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41" w:rsidRPr="0059397F" w:rsidRDefault="003A2741" w:rsidP="0059397F">
      <w:pPr>
        <w:spacing w:line="240" w:lineRule="auto"/>
        <w:jc w:val="center"/>
        <w:rPr>
          <w:rFonts w:ascii="Times New Roman" w:hAnsi="Times New Roman" w:cs="Times New Roman"/>
          <w:b/>
          <w:sz w:val="24"/>
          <w:szCs w:val="24"/>
        </w:rPr>
      </w:pPr>
      <w:r w:rsidRPr="0059397F">
        <w:rPr>
          <w:rFonts w:ascii="Times New Roman" w:hAnsi="Times New Roman" w:cs="Times New Roman"/>
          <w:b/>
          <w:sz w:val="24"/>
          <w:szCs w:val="24"/>
        </w:rPr>
        <w:t>Программа деятельности апробационной площадки ФГОС ООО Пермского края.</w:t>
      </w:r>
    </w:p>
    <w:p w:rsidR="003A2741" w:rsidRPr="0059397F" w:rsidRDefault="003A2741" w:rsidP="00FD772C">
      <w:pPr>
        <w:spacing w:line="240" w:lineRule="auto"/>
        <w:jc w:val="both"/>
        <w:rPr>
          <w:rFonts w:ascii="Times New Roman" w:hAnsi="Times New Roman" w:cs="Times New Roman"/>
          <w:sz w:val="24"/>
          <w:szCs w:val="24"/>
        </w:rPr>
      </w:pPr>
      <w:r w:rsidRPr="00280DD8">
        <w:rPr>
          <w:rFonts w:ascii="Times New Roman" w:hAnsi="Times New Roman" w:cs="Times New Roman"/>
          <w:sz w:val="24"/>
          <w:szCs w:val="24"/>
        </w:rPr>
        <w:t>1.Апробационная площадка – МБОУ «</w:t>
      </w:r>
      <w:proofErr w:type="spellStart"/>
      <w:r w:rsidRPr="00280DD8">
        <w:rPr>
          <w:rFonts w:ascii="Times New Roman" w:hAnsi="Times New Roman" w:cs="Times New Roman"/>
          <w:sz w:val="24"/>
          <w:szCs w:val="24"/>
        </w:rPr>
        <w:t>Куединская</w:t>
      </w:r>
      <w:proofErr w:type="spellEnd"/>
      <w:r w:rsidRPr="00280DD8">
        <w:rPr>
          <w:rFonts w:ascii="Times New Roman" w:hAnsi="Times New Roman" w:cs="Times New Roman"/>
          <w:sz w:val="24"/>
          <w:szCs w:val="24"/>
        </w:rPr>
        <w:t xml:space="preserve"> средняя общеобразовательная школа №2 – Базовая школа», 617700, п</w:t>
      </w:r>
      <w:proofErr w:type="gramStart"/>
      <w:r w:rsidRPr="00280DD8">
        <w:rPr>
          <w:rFonts w:ascii="Times New Roman" w:hAnsi="Times New Roman" w:cs="Times New Roman"/>
          <w:sz w:val="24"/>
          <w:szCs w:val="24"/>
        </w:rPr>
        <w:t>.К</w:t>
      </w:r>
      <w:proofErr w:type="gramEnd"/>
      <w:r w:rsidRPr="00280DD8">
        <w:rPr>
          <w:rFonts w:ascii="Times New Roman" w:hAnsi="Times New Roman" w:cs="Times New Roman"/>
          <w:sz w:val="24"/>
          <w:szCs w:val="24"/>
        </w:rPr>
        <w:t>уеда, ул.Комсомольская 13, т.3 – 34 – 02</w:t>
      </w:r>
      <w:r w:rsidR="0059397F">
        <w:rPr>
          <w:rFonts w:ascii="Times New Roman" w:hAnsi="Times New Roman" w:cs="Times New Roman"/>
          <w:sz w:val="24"/>
          <w:szCs w:val="24"/>
        </w:rPr>
        <w:t xml:space="preserve">, </w:t>
      </w:r>
      <w:proofErr w:type="spellStart"/>
      <w:r w:rsidR="0059397F">
        <w:rPr>
          <w:rFonts w:ascii="Times New Roman" w:hAnsi="Times New Roman" w:cs="Times New Roman"/>
          <w:sz w:val="24"/>
          <w:szCs w:val="24"/>
          <w:lang w:val="en-US"/>
        </w:rPr>
        <w:t>sh</w:t>
      </w:r>
      <w:proofErr w:type="spellEnd"/>
      <w:r w:rsidR="0059397F" w:rsidRPr="0059397F">
        <w:rPr>
          <w:rFonts w:ascii="Times New Roman" w:hAnsi="Times New Roman" w:cs="Times New Roman"/>
          <w:sz w:val="24"/>
          <w:szCs w:val="24"/>
        </w:rPr>
        <w:t>2.</w:t>
      </w:r>
      <w:proofErr w:type="spellStart"/>
      <w:r w:rsidR="0059397F">
        <w:rPr>
          <w:rFonts w:ascii="Times New Roman" w:hAnsi="Times New Roman" w:cs="Times New Roman"/>
          <w:sz w:val="24"/>
          <w:szCs w:val="24"/>
          <w:lang w:val="en-US"/>
        </w:rPr>
        <w:t>kued</w:t>
      </w:r>
      <w:proofErr w:type="spellEnd"/>
      <w:r w:rsidR="0059397F" w:rsidRPr="0059397F">
        <w:rPr>
          <w:rFonts w:ascii="Times New Roman" w:hAnsi="Times New Roman" w:cs="Times New Roman"/>
          <w:sz w:val="24"/>
          <w:szCs w:val="24"/>
        </w:rPr>
        <w:t>@</w:t>
      </w:r>
      <w:r w:rsidR="0059397F">
        <w:rPr>
          <w:rFonts w:ascii="Times New Roman" w:hAnsi="Times New Roman" w:cs="Times New Roman"/>
          <w:sz w:val="24"/>
          <w:szCs w:val="24"/>
          <w:lang w:val="en-US"/>
        </w:rPr>
        <w:t>mail</w:t>
      </w:r>
      <w:r w:rsidR="0059397F" w:rsidRPr="0059397F">
        <w:rPr>
          <w:rFonts w:ascii="Times New Roman" w:hAnsi="Times New Roman" w:cs="Times New Roman"/>
          <w:sz w:val="24"/>
          <w:szCs w:val="24"/>
        </w:rPr>
        <w:t>.</w:t>
      </w:r>
      <w:proofErr w:type="spellStart"/>
      <w:r w:rsidR="0059397F">
        <w:rPr>
          <w:rFonts w:ascii="Times New Roman" w:hAnsi="Times New Roman" w:cs="Times New Roman"/>
          <w:sz w:val="24"/>
          <w:szCs w:val="24"/>
          <w:lang w:val="en-US"/>
        </w:rPr>
        <w:t>ru</w:t>
      </w:r>
      <w:proofErr w:type="spellEnd"/>
    </w:p>
    <w:p w:rsidR="006A6CAA" w:rsidRPr="00280DD8" w:rsidRDefault="003A2741" w:rsidP="00FD772C">
      <w:pPr>
        <w:spacing w:line="240" w:lineRule="auto"/>
        <w:jc w:val="both"/>
        <w:rPr>
          <w:rFonts w:ascii="Times New Roman" w:hAnsi="Times New Roman" w:cs="Times New Roman"/>
          <w:sz w:val="24"/>
          <w:szCs w:val="24"/>
        </w:rPr>
      </w:pPr>
      <w:r w:rsidRPr="00280DD8">
        <w:rPr>
          <w:rFonts w:ascii="Times New Roman" w:hAnsi="Times New Roman" w:cs="Times New Roman"/>
          <w:sz w:val="24"/>
          <w:szCs w:val="24"/>
        </w:rPr>
        <w:t xml:space="preserve">2.Авторы программы – </w:t>
      </w:r>
      <w:r w:rsidR="00A43528">
        <w:rPr>
          <w:rFonts w:ascii="Times New Roman" w:hAnsi="Times New Roman" w:cs="Times New Roman"/>
          <w:sz w:val="24"/>
          <w:szCs w:val="24"/>
        </w:rPr>
        <w:t>Пачина О.В., заместитель директора по УВР.</w:t>
      </w:r>
    </w:p>
    <w:p w:rsidR="00850616" w:rsidRPr="00280DD8" w:rsidRDefault="006A6CAA" w:rsidP="00FD772C">
      <w:pPr>
        <w:spacing w:line="240" w:lineRule="auto"/>
        <w:jc w:val="both"/>
        <w:rPr>
          <w:rFonts w:ascii="Times New Roman" w:hAnsi="Times New Roman" w:cs="Times New Roman"/>
          <w:sz w:val="24"/>
          <w:szCs w:val="24"/>
        </w:rPr>
      </w:pPr>
      <w:r w:rsidRPr="00280DD8">
        <w:rPr>
          <w:rFonts w:ascii="Times New Roman" w:hAnsi="Times New Roman" w:cs="Times New Roman"/>
          <w:sz w:val="24"/>
          <w:szCs w:val="24"/>
        </w:rPr>
        <w:t>3.</w:t>
      </w:r>
      <w:r w:rsidR="00850616" w:rsidRPr="00280DD8">
        <w:rPr>
          <w:rFonts w:ascii="Times New Roman" w:hAnsi="Times New Roman" w:cs="Times New Roman"/>
          <w:sz w:val="24"/>
          <w:szCs w:val="24"/>
        </w:rPr>
        <w:t>Тем</w:t>
      </w:r>
      <w:r w:rsidR="00A43528">
        <w:rPr>
          <w:rFonts w:ascii="Times New Roman" w:hAnsi="Times New Roman" w:cs="Times New Roman"/>
          <w:sz w:val="24"/>
          <w:szCs w:val="24"/>
        </w:rPr>
        <w:t xml:space="preserve">адеятельности площадки: Оценивание </w:t>
      </w:r>
      <w:proofErr w:type="spellStart"/>
      <w:r w:rsidR="00A43528">
        <w:rPr>
          <w:rFonts w:ascii="Times New Roman" w:hAnsi="Times New Roman" w:cs="Times New Roman"/>
          <w:sz w:val="24"/>
          <w:szCs w:val="24"/>
        </w:rPr>
        <w:t>метапредметных</w:t>
      </w:r>
      <w:proofErr w:type="spellEnd"/>
      <w:r w:rsidR="00A43528">
        <w:rPr>
          <w:rFonts w:ascii="Times New Roman" w:hAnsi="Times New Roman" w:cs="Times New Roman"/>
          <w:sz w:val="24"/>
          <w:szCs w:val="24"/>
        </w:rPr>
        <w:t xml:space="preserve"> результатов (самоопределение, целеполагание, рефлексия) в 5 классе.</w:t>
      </w:r>
    </w:p>
    <w:p w:rsidR="004643B6" w:rsidRDefault="00850616" w:rsidP="00FD772C">
      <w:pPr>
        <w:pStyle w:val="a4"/>
        <w:spacing w:before="0" w:beforeAutospacing="0" w:after="0" w:afterAutospacing="0"/>
        <w:ind w:firstLine="357"/>
        <w:jc w:val="both"/>
      </w:pPr>
      <w:r w:rsidRPr="004643B6">
        <w:t>4.</w:t>
      </w:r>
      <w:r w:rsidR="008521DC" w:rsidRPr="004643B6">
        <w:t xml:space="preserve">Формирование УУД стало приоритетным направлением деятельности школ с введением ФГОС ООО. Появляются </w:t>
      </w:r>
      <w:r w:rsidR="000B7418" w:rsidRPr="004643B6">
        <w:t xml:space="preserve">различные механизмы, способы формирования </w:t>
      </w:r>
      <w:proofErr w:type="spellStart"/>
      <w:r w:rsidR="000B7418" w:rsidRPr="004643B6">
        <w:t>метапредметных</w:t>
      </w:r>
      <w:proofErr w:type="spellEnd"/>
      <w:r w:rsidR="000B7418" w:rsidRPr="004643B6">
        <w:t xml:space="preserve"> результатов. В МБОУ «</w:t>
      </w:r>
      <w:proofErr w:type="spellStart"/>
      <w:r w:rsidR="000B7418" w:rsidRPr="004643B6">
        <w:t>Куединская</w:t>
      </w:r>
      <w:proofErr w:type="spellEnd"/>
      <w:r w:rsidR="000B7418" w:rsidRPr="004643B6">
        <w:t xml:space="preserve"> СОШ №2 – БШ» разработана программа формирования УУД для учащихся 5-</w:t>
      </w:r>
      <w:r w:rsidR="00DA09C1" w:rsidRPr="004643B6">
        <w:t xml:space="preserve">7 классов, в </w:t>
      </w:r>
      <w:proofErr w:type="gramStart"/>
      <w:r w:rsidR="00DA09C1" w:rsidRPr="004643B6">
        <w:t>основу</w:t>
      </w:r>
      <w:proofErr w:type="gramEnd"/>
      <w:r w:rsidR="00DA09C1" w:rsidRPr="004643B6">
        <w:t xml:space="preserve"> которой положено формирование самоопределения, целеполагания, рефлексии в рамках краткосрочных курсов через проектную деятельность. </w:t>
      </w:r>
      <w:r w:rsidR="004643B6">
        <w:t xml:space="preserve">На данном этапе актуальной проблемой </w:t>
      </w:r>
      <w:r w:rsidR="004643B6" w:rsidRPr="004643B6">
        <w:t xml:space="preserve">становится оценивание </w:t>
      </w:r>
      <w:proofErr w:type="spellStart"/>
      <w:r w:rsidR="004643B6" w:rsidRPr="004643B6">
        <w:t>метапредметных</w:t>
      </w:r>
      <w:proofErr w:type="spellEnd"/>
      <w:r w:rsidR="004643B6" w:rsidRPr="004643B6">
        <w:t xml:space="preserve"> резу</w:t>
      </w:r>
      <w:r w:rsidR="004643B6">
        <w:t xml:space="preserve">льтатов, которое должно быть системным. Отсутствие оценки уровня </w:t>
      </w:r>
      <w:proofErr w:type="spellStart"/>
      <w:r w:rsidR="004643B6">
        <w:t>сформированности</w:t>
      </w:r>
      <w:proofErr w:type="spellEnd"/>
      <w:r w:rsidR="004643B6">
        <w:t xml:space="preserve"> УУД определяет выбор</w:t>
      </w:r>
      <w:r w:rsidR="00A85A21">
        <w:t xml:space="preserve"> темы.</w:t>
      </w:r>
    </w:p>
    <w:p w:rsidR="005C384F" w:rsidRDefault="005C384F" w:rsidP="005C384F">
      <w:pPr>
        <w:pStyle w:val="a4"/>
        <w:spacing w:after="0"/>
        <w:ind w:firstLine="357"/>
        <w:jc w:val="both"/>
      </w:pPr>
      <w:r>
        <w:t>5.С 2012 по 2014 учебный год школа была опытно-педагогической площадкой по реализации ФГОС ООО в 5,6 классе,являлась краевой апробационной площадкой по реализации ФГОС ООО. Тема апробации «Формирование УУД у учащихся 5 класса». В 2014-2015 учебном году</w:t>
      </w:r>
      <w:r w:rsidR="009A2DB9">
        <w:t xml:space="preserve"> школа работала в статусе муниципальной</w:t>
      </w:r>
      <w:r w:rsidR="009A2DB9" w:rsidRPr="009A2DB9">
        <w:t>опорн</w:t>
      </w:r>
      <w:r w:rsidR="009A2DB9">
        <w:t>ой</w:t>
      </w:r>
      <w:r w:rsidR="009A2DB9" w:rsidRPr="009A2DB9">
        <w:t xml:space="preserve"> образовательн</w:t>
      </w:r>
      <w:r w:rsidR="009A2DB9">
        <w:t>ой</w:t>
      </w:r>
      <w:r w:rsidR="009A2DB9" w:rsidRPr="009A2DB9">
        <w:t xml:space="preserve"> площадк</w:t>
      </w:r>
      <w:r w:rsidR="009A2DB9">
        <w:t>и</w:t>
      </w:r>
      <w:r w:rsidR="009A2DB9" w:rsidRPr="009A2DB9">
        <w:t xml:space="preserve"> по теме: «Формирование УУД: самоопределение, целеполагание, рефлексия».</w:t>
      </w:r>
    </w:p>
    <w:p w:rsidR="005D7D96" w:rsidRDefault="009A2DB9" w:rsidP="00FD772C">
      <w:pPr>
        <w:pStyle w:val="a4"/>
        <w:spacing w:before="0" w:beforeAutospacing="0" w:after="0" w:afterAutospacing="0"/>
        <w:ind w:firstLine="357"/>
        <w:jc w:val="both"/>
      </w:pPr>
      <w:r w:rsidRPr="009A2DB9">
        <w:t>6</w:t>
      </w:r>
      <w:r w:rsidR="005D7D96" w:rsidRPr="009A2DB9">
        <w:t xml:space="preserve">. </w:t>
      </w:r>
      <w:r w:rsidR="00024E93" w:rsidRPr="009A2DB9">
        <w:t xml:space="preserve">Предметом апробации является </w:t>
      </w:r>
      <w:r w:rsidR="00DA09C1" w:rsidRPr="009A2DB9">
        <w:t>оценивание</w:t>
      </w:r>
      <w:r w:rsidR="00024E93" w:rsidRPr="009A2DB9">
        <w:t xml:space="preserve">таких УУД, как </w:t>
      </w:r>
      <w:r w:rsidR="00024E93" w:rsidRPr="009A2DB9">
        <w:rPr>
          <w:i/>
        </w:rPr>
        <w:t xml:space="preserve">самоопределение, целеполагание и рефлексия. </w:t>
      </w:r>
      <w:r w:rsidR="005D7D96" w:rsidRPr="009A2DB9">
        <w:t xml:space="preserve">Основная идея </w:t>
      </w:r>
      <w:r w:rsidRPr="009A2DB9">
        <w:t xml:space="preserve">связана с организацией мониторинга </w:t>
      </w:r>
      <w:proofErr w:type="spellStart"/>
      <w:r w:rsidRPr="009A2DB9">
        <w:t>сформированности</w:t>
      </w:r>
      <w:proofErr w:type="spellEnd"/>
      <w:r w:rsidRPr="009A2DB9">
        <w:t xml:space="preserve"> УУД в рамках внеурочной деятельности.</w:t>
      </w:r>
    </w:p>
    <w:p w:rsidR="009A2DB9" w:rsidRPr="009A2DB9" w:rsidRDefault="009A2DB9" w:rsidP="00FD772C">
      <w:pPr>
        <w:pStyle w:val="a4"/>
        <w:spacing w:before="0" w:beforeAutospacing="0" w:after="0" w:afterAutospacing="0"/>
        <w:ind w:firstLine="357"/>
        <w:jc w:val="both"/>
      </w:pPr>
    </w:p>
    <w:p w:rsidR="005D7D96" w:rsidRPr="00280DD8" w:rsidRDefault="009A2DB9" w:rsidP="00FD772C">
      <w:pPr>
        <w:jc w:val="both"/>
        <w:rPr>
          <w:rFonts w:ascii="Times New Roman" w:hAnsi="Times New Roman" w:cs="Times New Roman"/>
          <w:sz w:val="24"/>
          <w:szCs w:val="24"/>
        </w:rPr>
      </w:pPr>
      <w:r>
        <w:rPr>
          <w:rFonts w:ascii="Times New Roman" w:hAnsi="Times New Roman" w:cs="Times New Roman"/>
          <w:sz w:val="24"/>
          <w:szCs w:val="24"/>
        </w:rPr>
        <w:t>7</w:t>
      </w:r>
      <w:r w:rsidR="005D7D96" w:rsidRPr="00280DD8">
        <w:rPr>
          <w:rFonts w:ascii="Times New Roman" w:hAnsi="Times New Roman" w:cs="Times New Roman"/>
          <w:sz w:val="24"/>
          <w:szCs w:val="24"/>
        </w:rPr>
        <w:t>. В апробационной деятельности задействован</w:t>
      </w:r>
      <w:r w:rsidR="00A43528">
        <w:rPr>
          <w:rFonts w:ascii="Times New Roman" w:hAnsi="Times New Roman" w:cs="Times New Roman"/>
          <w:sz w:val="24"/>
          <w:szCs w:val="24"/>
        </w:rPr>
        <w:t>а параллель 5-х классов (68 чел)</w:t>
      </w:r>
      <w:r w:rsidR="00B50772">
        <w:rPr>
          <w:rFonts w:ascii="Times New Roman" w:hAnsi="Times New Roman" w:cs="Times New Roman"/>
          <w:sz w:val="24"/>
          <w:szCs w:val="24"/>
        </w:rPr>
        <w:t xml:space="preserve">, 23 </w:t>
      </w:r>
      <w:r w:rsidR="005D7D96" w:rsidRPr="00280DD8">
        <w:rPr>
          <w:rFonts w:ascii="Times New Roman" w:hAnsi="Times New Roman" w:cs="Times New Roman"/>
          <w:sz w:val="24"/>
          <w:szCs w:val="24"/>
        </w:rPr>
        <w:t>педагог</w:t>
      </w:r>
      <w:r w:rsidR="00B50772">
        <w:rPr>
          <w:rFonts w:ascii="Times New Roman" w:hAnsi="Times New Roman" w:cs="Times New Roman"/>
          <w:sz w:val="24"/>
          <w:szCs w:val="24"/>
        </w:rPr>
        <w:t>а</w:t>
      </w:r>
      <w:r w:rsidR="005D7D96" w:rsidRPr="00280DD8">
        <w:rPr>
          <w:rFonts w:ascii="Times New Roman" w:hAnsi="Times New Roman" w:cs="Times New Roman"/>
          <w:sz w:val="24"/>
          <w:szCs w:val="24"/>
        </w:rPr>
        <w:t>, работающи</w:t>
      </w:r>
      <w:r>
        <w:rPr>
          <w:rFonts w:ascii="Times New Roman" w:hAnsi="Times New Roman" w:cs="Times New Roman"/>
          <w:sz w:val="24"/>
          <w:szCs w:val="24"/>
        </w:rPr>
        <w:t>е</w:t>
      </w:r>
      <w:r w:rsidR="00B50772">
        <w:rPr>
          <w:rFonts w:ascii="Times New Roman" w:hAnsi="Times New Roman" w:cs="Times New Roman"/>
          <w:sz w:val="24"/>
          <w:szCs w:val="24"/>
        </w:rPr>
        <w:t>в данных классах</w:t>
      </w:r>
      <w:r w:rsidR="005D7D96" w:rsidRPr="00280DD8">
        <w:rPr>
          <w:rFonts w:ascii="Times New Roman" w:hAnsi="Times New Roman" w:cs="Times New Roman"/>
          <w:sz w:val="24"/>
          <w:szCs w:val="24"/>
        </w:rPr>
        <w:t>; стандарт апробируется н</w:t>
      </w:r>
      <w:r w:rsidR="00B50772">
        <w:rPr>
          <w:rFonts w:ascii="Times New Roman" w:hAnsi="Times New Roman" w:cs="Times New Roman"/>
          <w:sz w:val="24"/>
          <w:szCs w:val="24"/>
        </w:rPr>
        <w:t>а всех предметах учебного плана и во внеурочной деятельности.</w:t>
      </w:r>
    </w:p>
    <w:p w:rsidR="004C6B49" w:rsidRPr="000E226A" w:rsidRDefault="009A2DB9" w:rsidP="004C6B49">
      <w:pPr>
        <w:jc w:val="both"/>
        <w:rPr>
          <w:rFonts w:ascii="Times New Roman" w:hAnsi="Times New Roman" w:cs="Times New Roman"/>
          <w:sz w:val="24"/>
          <w:szCs w:val="24"/>
        </w:rPr>
      </w:pPr>
      <w:r w:rsidRPr="000E226A">
        <w:rPr>
          <w:rFonts w:ascii="Times New Roman" w:hAnsi="Times New Roman" w:cs="Times New Roman"/>
          <w:sz w:val="24"/>
          <w:szCs w:val="24"/>
        </w:rPr>
        <w:t>8-</w:t>
      </w:r>
      <w:r w:rsidR="004C6B49" w:rsidRPr="000E226A">
        <w:rPr>
          <w:rFonts w:ascii="Times New Roman" w:hAnsi="Times New Roman" w:cs="Times New Roman"/>
          <w:sz w:val="24"/>
          <w:szCs w:val="24"/>
        </w:rPr>
        <w:t>10</w:t>
      </w:r>
      <w:r w:rsidRPr="000E226A">
        <w:rPr>
          <w:rFonts w:ascii="Times New Roman" w:hAnsi="Times New Roman" w:cs="Times New Roman"/>
          <w:sz w:val="24"/>
          <w:szCs w:val="24"/>
        </w:rPr>
        <w:t>.</w:t>
      </w:r>
    </w:p>
    <w:tbl>
      <w:tblPr>
        <w:tblStyle w:val="a8"/>
        <w:tblW w:w="9571" w:type="dxa"/>
        <w:tblLook w:val="04A0"/>
      </w:tblPr>
      <w:tblGrid>
        <w:gridCol w:w="4785"/>
        <w:gridCol w:w="4786"/>
      </w:tblGrid>
      <w:tr w:rsidR="00D52F74" w:rsidTr="00D52F74">
        <w:tc>
          <w:tcPr>
            <w:tcW w:w="4785" w:type="dxa"/>
          </w:tcPr>
          <w:p w:rsidR="00D52F74" w:rsidRPr="00D52F74" w:rsidRDefault="00D52F74" w:rsidP="00D52F74">
            <w:pPr>
              <w:jc w:val="center"/>
              <w:rPr>
                <w:b/>
                <w:sz w:val="24"/>
                <w:szCs w:val="24"/>
              </w:rPr>
            </w:pPr>
            <w:r w:rsidRPr="00D52F74">
              <w:rPr>
                <w:b/>
                <w:sz w:val="24"/>
                <w:szCs w:val="24"/>
              </w:rPr>
              <w:t>Ожидаемые результаты</w:t>
            </w:r>
          </w:p>
        </w:tc>
        <w:tc>
          <w:tcPr>
            <w:tcW w:w="4786" w:type="dxa"/>
          </w:tcPr>
          <w:p w:rsidR="00D52F74" w:rsidRPr="00D52F74" w:rsidRDefault="00D52F74" w:rsidP="00D52F74">
            <w:pPr>
              <w:jc w:val="both"/>
              <w:rPr>
                <w:b/>
                <w:sz w:val="24"/>
                <w:szCs w:val="24"/>
              </w:rPr>
            </w:pPr>
            <w:r w:rsidRPr="00D52F74">
              <w:rPr>
                <w:b/>
                <w:sz w:val="24"/>
                <w:szCs w:val="24"/>
              </w:rPr>
              <w:t>Способы, механизмы предъявления и оценивания ожидаемых результатов</w:t>
            </w:r>
          </w:p>
        </w:tc>
      </w:tr>
      <w:tr w:rsidR="00D52F74" w:rsidTr="00D52F74">
        <w:tc>
          <w:tcPr>
            <w:tcW w:w="4785" w:type="dxa"/>
          </w:tcPr>
          <w:p w:rsidR="00D52F74" w:rsidRPr="00D52F74" w:rsidRDefault="00D52F74" w:rsidP="00D52F74">
            <w:pPr>
              <w:rPr>
                <w:sz w:val="24"/>
                <w:szCs w:val="24"/>
              </w:rPr>
            </w:pPr>
            <w:r w:rsidRPr="00D52F74">
              <w:rPr>
                <w:sz w:val="24"/>
                <w:szCs w:val="24"/>
              </w:rPr>
              <w:t>Создано положение о системе оценивания</w:t>
            </w:r>
          </w:p>
        </w:tc>
        <w:tc>
          <w:tcPr>
            <w:tcW w:w="4786" w:type="dxa"/>
          </w:tcPr>
          <w:p w:rsidR="00D52F74" w:rsidRPr="000E226A" w:rsidRDefault="00D52F74" w:rsidP="00D52F74">
            <w:pPr>
              <w:jc w:val="both"/>
              <w:rPr>
                <w:sz w:val="24"/>
                <w:szCs w:val="24"/>
              </w:rPr>
            </w:pPr>
            <w:r>
              <w:rPr>
                <w:sz w:val="24"/>
                <w:szCs w:val="24"/>
              </w:rPr>
              <w:t>ЭМС, педсовет</w:t>
            </w:r>
          </w:p>
        </w:tc>
      </w:tr>
      <w:tr w:rsidR="00D52F74" w:rsidTr="00D52F74">
        <w:tc>
          <w:tcPr>
            <w:tcW w:w="4785" w:type="dxa"/>
          </w:tcPr>
          <w:p w:rsidR="00D52F74" w:rsidRPr="00D52F74" w:rsidRDefault="00D52F74" w:rsidP="00D52F74">
            <w:pPr>
              <w:rPr>
                <w:sz w:val="24"/>
                <w:szCs w:val="24"/>
              </w:rPr>
            </w:pPr>
            <w:r w:rsidRPr="00D52F74">
              <w:rPr>
                <w:sz w:val="24"/>
                <w:szCs w:val="24"/>
              </w:rPr>
              <w:t xml:space="preserve">Проведен ряд методических семинаров, педагоги готовы производить оценку </w:t>
            </w:r>
            <w:proofErr w:type="spellStart"/>
            <w:r w:rsidRPr="00D52F74">
              <w:rPr>
                <w:sz w:val="24"/>
                <w:szCs w:val="24"/>
              </w:rPr>
              <w:t>сформированности</w:t>
            </w:r>
            <w:proofErr w:type="spellEnd"/>
            <w:r w:rsidRPr="00D52F74">
              <w:rPr>
                <w:sz w:val="24"/>
                <w:szCs w:val="24"/>
              </w:rPr>
              <w:t xml:space="preserve"> УУД.</w:t>
            </w:r>
          </w:p>
        </w:tc>
        <w:tc>
          <w:tcPr>
            <w:tcW w:w="4786" w:type="dxa"/>
          </w:tcPr>
          <w:p w:rsidR="00D52F74" w:rsidRDefault="00D52F74" w:rsidP="00D52F74">
            <w:pPr>
              <w:jc w:val="both"/>
              <w:rPr>
                <w:sz w:val="24"/>
                <w:szCs w:val="24"/>
              </w:rPr>
            </w:pPr>
            <w:r>
              <w:rPr>
                <w:sz w:val="24"/>
                <w:szCs w:val="24"/>
              </w:rPr>
              <w:t>Отражение в плане УВР школы</w:t>
            </w:r>
          </w:p>
        </w:tc>
      </w:tr>
      <w:tr w:rsidR="00D52F74" w:rsidTr="00D52F74">
        <w:tc>
          <w:tcPr>
            <w:tcW w:w="4785" w:type="dxa"/>
          </w:tcPr>
          <w:p w:rsidR="00D52F74" w:rsidRPr="00D52F74" w:rsidRDefault="00D52F74" w:rsidP="00D52F74">
            <w:pPr>
              <w:rPr>
                <w:sz w:val="24"/>
                <w:szCs w:val="24"/>
              </w:rPr>
            </w:pPr>
            <w:r w:rsidRPr="00D52F74">
              <w:rPr>
                <w:sz w:val="24"/>
                <w:szCs w:val="24"/>
              </w:rPr>
              <w:t>Определены требования, создано ТЗ для разработки программ оценочных модулей.</w:t>
            </w:r>
          </w:p>
        </w:tc>
        <w:tc>
          <w:tcPr>
            <w:tcW w:w="4786" w:type="dxa"/>
          </w:tcPr>
          <w:p w:rsidR="00D52F74" w:rsidRPr="000E226A" w:rsidRDefault="00D52F74" w:rsidP="00D52F74">
            <w:pPr>
              <w:jc w:val="both"/>
              <w:rPr>
                <w:sz w:val="24"/>
                <w:szCs w:val="24"/>
              </w:rPr>
            </w:pPr>
            <w:r>
              <w:rPr>
                <w:sz w:val="24"/>
                <w:szCs w:val="24"/>
              </w:rPr>
              <w:t>ЭМС</w:t>
            </w:r>
          </w:p>
        </w:tc>
      </w:tr>
      <w:tr w:rsidR="00D52F74" w:rsidTr="00D52F74">
        <w:tc>
          <w:tcPr>
            <w:tcW w:w="4785" w:type="dxa"/>
          </w:tcPr>
          <w:p w:rsidR="00D52F74" w:rsidRPr="00D52F74" w:rsidRDefault="00D52F74" w:rsidP="00D52F74">
            <w:pPr>
              <w:rPr>
                <w:sz w:val="24"/>
                <w:szCs w:val="24"/>
              </w:rPr>
            </w:pPr>
            <w:r w:rsidRPr="00D52F74">
              <w:rPr>
                <w:sz w:val="24"/>
                <w:szCs w:val="24"/>
              </w:rPr>
              <w:t xml:space="preserve">Создано учебное пространство для оценивания </w:t>
            </w:r>
            <w:proofErr w:type="spellStart"/>
            <w:r w:rsidRPr="00D52F74">
              <w:rPr>
                <w:sz w:val="24"/>
                <w:szCs w:val="24"/>
              </w:rPr>
              <w:t>сформированности</w:t>
            </w:r>
            <w:proofErr w:type="spellEnd"/>
            <w:r w:rsidRPr="00D52F74">
              <w:rPr>
                <w:sz w:val="24"/>
                <w:szCs w:val="24"/>
              </w:rPr>
              <w:t xml:space="preserve"> УУД</w:t>
            </w:r>
          </w:p>
        </w:tc>
        <w:tc>
          <w:tcPr>
            <w:tcW w:w="4786" w:type="dxa"/>
          </w:tcPr>
          <w:p w:rsidR="00D52F74" w:rsidRPr="000E226A" w:rsidRDefault="00D52F74" w:rsidP="00D52F74">
            <w:pPr>
              <w:jc w:val="both"/>
              <w:rPr>
                <w:sz w:val="24"/>
                <w:szCs w:val="24"/>
              </w:rPr>
            </w:pPr>
            <w:r>
              <w:rPr>
                <w:sz w:val="24"/>
                <w:szCs w:val="24"/>
              </w:rPr>
              <w:t>Изменения в ООП ООО, рассмотренные на педсовете</w:t>
            </w:r>
          </w:p>
        </w:tc>
      </w:tr>
      <w:tr w:rsidR="00D52F74" w:rsidTr="00D52F74">
        <w:tc>
          <w:tcPr>
            <w:tcW w:w="4785" w:type="dxa"/>
          </w:tcPr>
          <w:p w:rsidR="00D52F74" w:rsidRPr="00D52F74" w:rsidRDefault="00D52F74" w:rsidP="00D52F74">
            <w:pPr>
              <w:rPr>
                <w:sz w:val="24"/>
                <w:szCs w:val="24"/>
              </w:rPr>
            </w:pPr>
            <w:r w:rsidRPr="00D52F74">
              <w:rPr>
                <w:sz w:val="24"/>
                <w:szCs w:val="24"/>
              </w:rPr>
              <w:t xml:space="preserve">Разработаны программы модулей для оценивания </w:t>
            </w:r>
            <w:proofErr w:type="spellStart"/>
            <w:r w:rsidRPr="00D52F74">
              <w:rPr>
                <w:sz w:val="24"/>
                <w:szCs w:val="24"/>
              </w:rPr>
              <w:t>сформированности</w:t>
            </w:r>
            <w:proofErr w:type="spellEnd"/>
            <w:r w:rsidRPr="00D52F74">
              <w:rPr>
                <w:sz w:val="24"/>
                <w:szCs w:val="24"/>
              </w:rPr>
              <w:t xml:space="preserve"> УУД.</w:t>
            </w:r>
          </w:p>
        </w:tc>
        <w:tc>
          <w:tcPr>
            <w:tcW w:w="4786" w:type="dxa"/>
          </w:tcPr>
          <w:p w:rsidR="00D52F74" w:rsidRDefault="00D52F74" w:rsidP="00D52F74">
            <w:pPr>
              <w:jc w:val="both"/>
              <w:rPr>
                <w:sz w:val="24"/>
                <w:szCs w:val="24"/>
              </w:rPr>
            </w:pPr>
            <w:r>
              <w:rPr>
                <w:sz w:val="24"/>
                <w:szCs w:val="24"/>
              </w:rPr>
              <w:t>ЭМС</w:t>
            </w:r>
          </w:p>
        </w:tc>
      </w:tr>
      <w:tr w:rsidR="00D52F74" w:rsidTr="00D52F74">
        <w:tc>
          <w:tcPr>
            <w:tcW w:w="4785" w:type="dxa"/>
          </w:tcPr>
          <w:p w:rsidR="00D52F74" w:rsidRPr="00D52F74" w:rsidRDefault="00D52F74" w:rsidP="00D52F74">
            <w:pPr>
              <w:rPr>
                <w:sz w:val="24"/>
                <w:szCs w:val="24"/>
              </w:rPr>
            </w:pPr>
            <w:r w:rsidRPr="00D52F74">
              <w:rPr>
                <w:sz w:val="24"/>
                <w:szCs w:val="24"/>
              </w:rPr>
              <w:t>Реализован раздел ООП ООО</w:t>
            </w:r>
          </w:p>
          <w:p w:rsidR="00D52F74" w:rsidRPr="00D52F74" w:rsidRDefault="00D52F74" w:rsidP="00D52F74">
            <w:pPr>
              <w:rPr>
                <w:sz w:val="24"/>
                <w:szCs w:val="24"/>
              </w:rPr>
            </w:pPr>
            <w:r w:rsidRPr="00D52F74">
              <w:rPr>
                <w:sz w:val="24"/>
                <w:szCs w:val="24"/>
              </w:rPr>
              <w:t>Программы реализованы, оценены УУД, определенные программой</w:t>
            </w:r>
          </w:p>
        </w:tc>
        <w:tc>
          <w:tcPr>
            <w:tcW w:w="4786" w:type="dxa"/>
          </w:tcPr>
          <w:p w:rsidR="00D52F74" w:rsidRDefault="00D52F74" w:rsidP="00D52F74">
            <w:pPr>
              <w:jc w:val="both"/>
              <w:rPr>
                <w:sz w:val="24"/>
                <w:szCs w:val="24"/>
              </w:rPr>
            </w:pPr>
            <w:r>
              <w:rPr>
                <w:sz w:val="24"/>
                <w:szCs w:val="24"/>
              </w:rPr>
              <w:t>Педсовет</w:t>
            </w:r>
          </w:p>
        </w:tc>
      </w:tr>
      <w:tr w:rsidR="00D52F74" w:rsidTr="00D52F74">
        <w:tc>
          <w:tcPr>
            <w:tcW w:w="4785" w:type="dxa"/>
          </w:tcPr>
          <w:p w:rsidR="00D52F74" w:rsidRPr="00D52F74" w:rsidRDefault="00D52F74" w:rsidP="00D52F74">
            <w:pPr>
              <w:rPr>
                <w:sz w:val="24"/>
                <w:szCs w:val="24"/>
              </w:rPr>
            </w:pPr>
            <w:r w:rsidRPr="00D52F74">
              <w:rPr>
                <w:sz w:val="24"/>
                <w:szCs w:val="24"/>
              </w:rPr>
              <w:t>Дана оценка деятельности</w:t>
            </w:r>
          </w:p>
        </w:tc>
        <w:tc>
          <w:tcPr>
            <w:tcW w:w="4786" w:type="dxa"/>
          </w:tcPr>
          <w:p w:rsidR="00D52F74" w:rsidRDefault="00D52F74" w:rsidP="00D52F74">
            <w:pPr>
              <w:jc w:val="both"/>
              <w:rPr>
                <w:sz w:val="24"/>
                <w:szCs w:val="24"/>
              </w:rPr>
            </w:pPr>
            <w:r>
              <w:rPr>
                <w:sz w:val="24"/>
                <w:szCs w:val="24"/>
              </w:rPr>
              <w:t xml:space="preserve">Семинар для краевых </w:t>
            </w:r>
            <w:proofErr w:type="spellStart"/>
            <w:r>
              <w:rPr>
                <w:sz w:val="24"/>
                <w:szCs w:val="24"/>
              </w:rPr>
              <w:t>апробационных</w:t>
            </w:r>
            <w:proofErr w:type="spellEnd"/>
            <w:r>
              <w:rPr>
                <w:sz w:val="24"/>
                <w:szCs w:val="24"/>
              </w:rPr>
              <w:t xml:space="preserve"> </w:t>
            </w:r>
            <w:r>
              <w:rPr>
                <w:sz w:val="24"/>
                <w:szCs w:val="24"/>
              </w:rPr>
              <w:lastRenderedPageBreak/>
              <w:t>площадок</w:t>
            </w:r>
          </w:p>
        </w:tc>
      </w:tr>
    </w:tbl>
    <w:p w:rsidR="007E3D9E" w:rsidRPr="00B50772" w:rsidRDefault="007E3D9E" w:rsidP="004C6B49">
      <w:pPr>
        <w:jc w:val="both"/>
        <w:rPr>
          <w:rFonts w:ascii="Times New Roman" w:hAnsi="Times New Roman" w:cs="Times New Roman"/>
          <w:color w:val="FF0000"/>
          <w:sz w:val="24"/>
          <w:szCs w:val="24"/>
        </w:rPr>
      </w:pPr>
    </w:p>
    <w:p w:rsidR="007E3D9E" w:rsidRPr="00B50772" w:rsidRDefault="007E3D9E" w:rsidP="00FD772C">
      <w:pPr>
        <w:jc w:val="both"/>
        <w:rPr>
          <w:rFonts w:ascii="Times New Roman" w:hAnsi="Times New Roman" w:cs="Times New Roman"/>
          <w:color w:val="FF0000"/>
          <w:sz w:val="24"/>
          <w:szCs w:val="24"/>
        </w:rPr>
      </w:pPr>
    </w:p>
    <w:p w:rsidR="004C6B49" w:rsidRPr="004C6B49" w:rsidRDefault="004C6B49" w:rsidP="00FD772C">
      <w:pPr>
        <w:jc w:val="both"/>
        <w:rPr>
          <w:rFonts w:ascii="Times New Roman" w:hAnsi="Times New Roman" w:cs="Times New Roman"/>
          <w:sz w:val="24"/>
          <w:szCs w:val="24"/>
        </w:rPr>
      </w:pPr>
      <w:r>
        <w:rPr>
          <w:rFonts w:ascii="Times New Roman" w:hAnsi="Times New Roman" w:cs="Times New Roman"/>
          <w:sz w:val="24"/>
          <w:szCs w:val="24"/>
        </w:rPr>
        <w:t>11</w:t>
      </w:r>
      <w:r w:rsidR="007E3D9E" w:rsidRPr="004C6B49">
        <w:rPr>
          <w:rFonts w:ascii="Times New Roman" w:hAnsi="Times New Roman" w:cs="Times New Roman"/>
          <w:sz w:val="24"/>
          <w:szCs w:val="24"/>
        </w:rPr>
        <w:t>.</w:t>
      </w:r>
      <w:r w:rsidRPr="004C6B49">
        <w:rPr>
          <w:rFonts w:ascii="Times New Roman" w:hAnsi="Times New Roman" w:cs="Times New Roman"/>
          <w:sz w:val="24"/>
          <w:szCs w:val="24"/>
        </w:rPr>
        <w:t>Перечень ожидаемых продуктов апробационной деятельности:</w:t>
      </w:r>
    </w:p>
    <w:tbl>
      <w:tblPr>
        <w:tblStyle w:val="a8"/>
        <w:tblW w:w="0" w:type="auto"/>
        <w:tblLook w:val="04A0"/>
      </w:tblPr>
      <w:tblGrid>
        <w:gridCol w:w="4077"/>
        <w:gridCol w:w="5494"/>
      </w:tblGrid>
      <w:tr w:rsidR="004C6B49" w:rsidRPr="004C6B49" w:rsidTr="00276C90">
        <w:tc>
          <w:tcPr>
            <w:tcW w:w="4077" w:type="dxa"/>
          </w:tcPr>
          <w:p w:rsidR="004C6B49" w:rsidRPr="004C6B49" w:rsidRDefault="004C6B49" w:rsidP="00FD772C">
            <w:pPr>
              <w:jc w:val="both"/>
              <w:rPr>
                <w:sz w:val="24"/>
                <w:szCs w:val="24"/>
              </w:rPr>
            </w:pPr>
            <w:r w:rsidRPr="004C6B49">
              <w:rPr>
                <w:sz w:val="24"/>
                <w:szCs w:val="24"/>
              </w:rPr>
              <w:t>Методические</w:t>
            </w:r>
          </w:p>
        </w:tc>
        <w:tc>
          <w:tcPr>
            <w:tcW w:w="5494" w:type="dxa"/>
          </w:tcPr>
          <w:p w:rsidR="004C6B49" w:rsidRDefault="00276C90" w:rsidP="00FD772C">
            <w:pPr>
              <w:jc w:val="both"/>
              <w:rPr>
                <w:sz w:val="24"/>
                <w:szCs w:val="24"/>
              </w:rPr>
            </w:pPr>
            <w:r>
              <w:rPr>
                <w:sz w:val="24"/>
                <w:szCs w:val="24"/>
              </w:rPr>
              <w:t xml:space="preserve">Раздел ООП ООО «Система оценивания </w:t>
            </w:r>
            <w:proofErr w:type="spellStart"/>
            <w:r>
              <w:rPr>
                <w:sz w:val="24"/>
                <w:szCs w:val="24"/>
              </w:rPr>
              <w:t>сформированности</w:t>
            </w:r>
            <w:proofErr w:type="spellEnd"/>
            <w:r>
              <w:rPr>
                <w:sz w:val="24"/>
                <w:szCs w:val="24"/>
              </w:rPr>
              <w:t xml:space="preserve"> </w:t>
            </w:r>
            <w:proofErr w:type="spellStart"/>
            <w:r>
              <w:rPr>
                <w:sz w:val="24"/>
                <w:szCs w:val="24"/>
              </w:rPr>
              <w:t>метапредметных</w:t>
            </w:r>
            <w:proofErr w:type="spellEnd"/>
            <w:r>
              <w:rPr>
                <w:sz w:val="24"/>
                <w:szCs w:val="24"/>
              </w:rPr>
              <w:t xml:space="preserve"> результатов: самоопределение, целеполагание, рефлексия».</w:t>
            </w:r>
          </w:p>
          <w:p w:rsidR="00276C90" w:rsidRPr="004C6B49" w:rsidRDefault="00276C90" w:rsidP="00FD772C">
            <w:pPr>
              <w:jc w:val="both"/>
              <w:rPr>
                <w:sz w:val="24"/>
                <w:szCs w:val="24"/>
              </w:rPr>
            </w:pPr>
            <w:r>
              <w:rPr>
                <w:sz w:val="24"/>
                <w:szCs w:val="24"/>
              </w:rPr>
              <w:t>Программы оценочных модулей</w:t>
            </w:r>
          </w:p>
        </w:tc>
      </w:tr>
      <w:tr w:rsidR="004C6B49" w:rsidRPr="004C6B49" w:rsidTr="00276C90">
        <w:tc>
          <w:tcPr>
            <w:tcW w:w="4077" w:type="dxa"/>
          </w:tcPr>
          <w:p w:rsidR="004C6B49" w:rsidRPr="004C6B49" w:rsidRDefault="004C6B49" w:rsidP="00FD772C">
            <w:pPr>
              <w:jc w:val="both"/>
              <w:rPr>
                <w:sz w:val="24"/>
                <w:szCs w:val="24"/>
              </w:rPr>
            </w:pPr>
            <w:r w:rsidRPr="004C6B49">
              <w:rPr>
                <w:sz w:val="24"/>
                <w:szCs w:val="24"/>
              </w:rPr>
              <w:t xml:space="preserve">Нормативные </w:t>
            </w:r>
          </w:p>
        </w:tc>
        <w:tc>
          <w:tcPr>
            <w:tcW w:w="5494" w:type="dxa"/>
          </w:tcPr>
          <w:p w:rsidR="004C6B49" w:rsidRPr="004C6B49" w:rsidRDefault="00276C90" w:rsidP="00FD772C">
            <w:pPr>
              <w:jc w:val="both"/>
              <w:rPr>
                <w:sz w:val="24"/>
                <w:szCs w:val="24"/>
              </w:rPr>
            </w:pPr>
            <w:r>
              <w:rPr>
                <w:sz w:val="24"/>
                <w:szCs w:val="24"/>
              </w:rPr>
              <w:t>Положение о си</w:t>
            </w:r>
            <w:r w:rsidR="004C6B49" w:rsidRPr="004C6B49">
              <w:rPr>
                <w:sz w:val="24"/>
                <w:szCs w:val="24"/>
              </w:rPr>
              <w:t>с</w:t>
            </w:r>
            <w:r>
              <w:rPr>
                <w:sz w:val="24"/>
                <w:szCs w:val="24"/>
              </w:rPr>
              <w:t>т</w:t>
            </w:r>
            <w:r w:rsidR="004C6B49" w:rsidRPr="004C6B49">
              <w:rPr>
                <w:sz w:val="24"/>
                <w:szCs w:val="24"/>
              </w:rPr>
              <w:t>еме оценивания</w:t>
            </w:r>
          </w:p>
        </w:tc>
      </w:tr>
      <w:tr w:rsidR="004C6B49" w:rsidRPr="004C6B49" w:rsidTr="00276C90">
        <w:tc>
          <w:tcPr>
            <w:tcW w:w="4077" w:type="dxa"/>
          </w:tcPr>
          <w:p w:rsidR="004C6B49" w:rsidRPr="004C6B49" w:rsidRDefault="004C6B49" w:rsidP="00FD772C">
            <w:pPr>
              <w:jc w:val="both"/>
              <w:rPr>
                <w:sz w:val="24"/>
                <w:szCs w:val="24"/>
              </w:rPr>
            </w:pPr>
            <w:r w:rsidRPr="004C6B49">
              <w:rPr>
                <w:sz w:val="24"/>
                <w:szCs w:val="24"/>
              </w:rPr>
              <w:t>Оценочные</w:t>
            </w:r>
          </w:p>
        </w:tc>
        <w:tc>
          <w:tcPr>
            <w:tcW w:w="5494" w:type="dxa"/>
          </w:tcPr>
          <w:p w:rsidR="004C6B49" w:rsidRPr="004C6B49" w:rsidRDefault="004C6B49" w:rsidP="00FD772C">
            <w:pPr>
              <w:jc w:val="both"/>
              <w:rPr>
                <w:sz w:val="24"/>
                <w:szCs w:val="24"/>
              </w:rPr>
            </w:pPr>
            <w:r w:rsidRPr="004C6B49">
              <w:rPr>
                <w:sz w:val="24"/>
                <w:szCs w:val="24"/>
              </w:rPr>
              <w:t>Дневники рефлексии, листы оценивания, зачетные книжки</w:t>
            </w:r>
          </w:p>
        </w:tc>
      </w:tr>
    </w:tbl>
    <w:p w:rsidR="0013064E" w:rsidRPr="0013064E" w:rsidRDefault="0013064E" w:rsidP="00D52F74">
      <w:pPr>
        <w:jc w:val="both"/>
        <w:rPr>
          <w:rFonts w:ascii="Times New Roman" w:hAnsi="Times New Roman" w:cs="Times New Roman"/>
          <w:sz w:val="24"/>
          <w:szCs w:val="24"/>
        </w:rPr>
      </w:pPr>
    </w:p>
    <w:p w:rsidR="007E3D9E" w:rsidRPr="0013064E" w:rsidRDefault="004C6B49" w:rsidP="00FD772C">
      <w:pPr>
        <w:jc w:val="both"/>
        <w:rPr>
          <w:rFonts w:ascii="Times New Roman" w:hAnsi="Times New Roman" w:cs="Times New Roman"/>
          <w:sz w:val="24"/>
          <w:szCs w:val="24"/>
        </w:rPr>
      </w:pPr>
      <w:r w:rsidRPr="0013064E">
        <w:rPr>
          <w:rFonts w:ascii="Times New Roman" w:hAnsi="Times New Roman" w:cs="Times New Roman"/>
          <w:sz w:val="24"/>
          <w:szCs w:val="24"/>
        </w:rPr>
        <w:t>12</w:t>
      </w:r>
      <w:r w:rsidR="007E3D9E" w:rsidRPr="0013064E">
        <w:rPr>
          <w:rFonts w:ascii="Times New Roman" w:hAnsi="Times New Roman" w:cs="Times New Roman"/>
          <w:sz w:val="24"/>
          <w:szCs w:val="24"/>
        </w:rPr>
        <w:t xml:space="preserve">. </w:t>
      </w:r>
      <w:r w:rsidR="00D52F74" w:rsidRPr="0013064E">
        <w:rPr>
          <w:rFonts w:ascii="Times New Roman" w:hAnsi="Times New Roman" w:cs="Times New Roman"/>
          <w:sz w:val="24"/>
          <w:szCs w:val="24"/>
        </w:rPr>
        <w:t>Программа деятельности МБОУ «</w:t>
      </w:r>
      <w:proofErr w:type="spellStart"/>
      <w:r w:rsidR="00D52F74" w:rsidRPr="0013064E">
        <w:rPr>
          <w:rFonts w:ascii="Times New Roman" w:hAnsi="Times New Roman" w:cs="Times New Roman"/>
          <w:sz w:val="24"/>
          <w:szCs w:val="24"/>
        </w:rPr>
        <w:t>Куединская</w:t>
      </w:r>
      <w:proofErr w:type="spellEnd"/>
      <w:r w:rsidR="00D52F74" w:rsidRPr="0013064E">
        <w:rPr>
          <w:rFonts w:ascii="Times New Roman" w:hAnsi="Times New Roman" w:cs="Times New Roman"/>
          <w:sz w:val="24"/>
          <w:szCs w:val="24"/>
        </w:rPr>
        <w:t xml:space="preserve"> СОШ №2-БШ» в статусе краевой </w:t>
      </w:r>
      <w:proofErr w:type="spellStart"/>
      <w:r w:rsidR="00D52F74" w:rsidRPr="0013064E">
        <w:rPr>
          <w:rFonts w:ascii="Times New Roman" w:hAnsi="Times New Roman" w:cs="Times New Roman"/>
          <w:sz w:val="24"/>
          <w:szCs w:val="24"/>
        </w:rPr>
        <w:t>апробационной</w:t>
      </w:r>
      <w:proofErr w:type="spellEnd"/>
      <w:r w:rsidR="00D52F74" w:rsidRPr="0013064E">
        <w:rPr>
          <w:rFonts w:ascii="Times New Roman" w:hAnsi="Times New Roman" w:cs="Times New Roman"/>
          <w:sz w:val="24"/>
          <w:szCs w:val="24"/>
        </w:rPr>
        <w:t xml:space="preserve"> площадки </w:t>
      </w:r>
      <w:r w:rsidR="0013064E" w:rsidRPr="0013064E">
        <w:rPr>
          <w:rFonts w:ascii="Times New Roman" w:hAnsi="Times New Roman" w:cs="Times New Roman"/>
          <w:sz w:val="24"/>
          <w:szCs w:val="24"/>
        </w:rPr>
        <w:t>будет представлена на совете родителей. Через школьные родительские собрания будет осуществляться взаимодействие с родителями учащихся, участвующих в апробации. Кроме этого, в рамках реализации Программы формирования УУД предусмотрено участие родителей в отчетных мероприятиях по итогам проведения краткосрочных курсов.</w:t>
      </w:r>
    </w:p>
    <w:p w:rsidR="0060563C" w:rsidRPr="004C6B49" w:rsidRDefault="004C6B49" w:rsidP="00FD772C">
      <w:pPr>
        <w:jc w:val="both"/>
        <w:rPr>
          <w:rFonts w:ascii="Times New Roman" w:hAnsi="Times New Roman" w:cs="Times New Roman"/>
          <w:sz w:val="24"/>
          <w:szCs w:val="24"/>
        </w:rPr>
      </w:pPr>
      <w:r w:rsidRPr="004C6B49">
        <w:rPr>
          <w:rFonts w:ascii="Times New Roman" w:hAnsi="Times New Roman" w:cs="Times New Roman"/>
          <w:sz w:val="24"/>
          <w:szCs w:val="24"/>
        </w:rPr>
        <w:t>13</w:t>
      </w:r>
      <w:r w:rsidR="0060563C" w:rsidRPr="004C6B49">
        <w:rPr>
          <w:rFonts w:ascii="Times New Roman" w:hAnsi="Times New Roman" w:cs="Times New Roman"/>
          <w:sz w:val="24"/>
          <w:szCs w:val="24"/>
        </w:rPr>
        <w:t>.</w:t>
      </w:r>
      <w:r w:rsidRPr="004C6B49">
        <w:rPr>
          <w:rFonts w:ascii="Times New Roman" w:hAnsi="Times New Roman" w:cs="Times New Roman"/>
          <w:sz w:val="24"/>
          <w:szCs w:val="24"/>
        </w:rPr>
        <w:t xml:space="preserve">Деятельность краевой апробационной площадки курирует директор </w:t>
      </w:r>
      <w:proofErr w:type="spellStart"/>
      <w:r w:rsidRPr="004C6B49">
        <w:rPr>
          <w:rFonts w:ascii="Times New Roman" w:hAnsi="Times New Roman" w:cs="Times New Roman"/>
          <w:sz w:val="24"/>
          <w:szCs w:val="24"/>
        </w:rPr>
        <w:t>Куединского</w:t>
      </w:r>
      <w:proofErr w:type="spellEnd"/>
      <w:r w:rsidRPr="004C6B49">
        <w:rPr>
          <w:rFonts w:ascii="Times New Roman" w:hAnsi="Times New Roman" w:cs="Times New Roman"/>
          <w:sz w:val="24"/>
          <w:szCs w:val="24"/>
        </w:rPr>
        <w:t xml:space="preserve"> районного методического центра </w:t>
      </w:r>
      <w:proofErr w:type="spellStart"/>
      <w:r w:rsidRPr="004C6B49">
        <w:rPr>
          <w:rFonts w:ascii="Times New Roman" w:hAnsi="Times New Roman" w:cs="Times New Roman"/>
          <w:sz w:val="24"/>
          <w:szCs w:val="24"/>
        </w:rPr>
        <w:t>Ахмадыльшина</w:t>
      </w:r>
      <w:proofErr w:type="spellEnd"/>
      <w:r w:rsidRPr="004C6B49">
        <w:rPr>
          <w:rFonts w:ascii="Times New Roman" w:hAnsi="Times New Roman" w:cs="Times New Roman"/>
          <w:sz w:val="24"/>
          <w:szCs w:val="24"/>
        </w:rPr>
        <w:t xml:space="preserve"> О.Л.</w:t>
      </w:r>
      <w:r w:rsidR="00276C90">
        <w:rPr>
          <w:rFonts w:ascii="Times New Roman" w:hAnsi="Times New Roman" w:cs="Times New Roman"/>
          <w:sz w:val="24"/>
          <w:szCs w:val="24"/>
        </w:rPr>
        <w:t xml:space="preserve">, методист </w:t>
      </w:r>
      <w:proofErr w:type="spellStart"/>
      <w:r w:rsidR="00276C90">
        <w:rPr>
          <w:rFonts w:ascii="Times New Roman" w:hAnsi="Times New Roman" w:cs="Times New Roman"/>
          <w:sz w:val="24"/>
          <w:szCs w:val="24"/>
        </w:rPr>
        <w:t>Жуйкова</w:t>
      </w:r>
      <w:proofErr w:type="spellEnd"/>
      <w:r w:rsidR="00276C90">
        <w:rPr>
          <w:rFonts w:ascii="Times New Roman" w:hAnsi="Times New Roman" w:cs="Times New Roman"/>
          <w:sz w:val="24"/>
          <w:szCs w:val="24"/>
        </w:rPr>
        <w:t xml:space="preserve"> Л.П</w:t>
      </w:r>
      <w:r w:rsidR="00D52F74">
        <w:rPr>
          <w:rFonts w:ascii="Times New Roman" w:hAnsi="Times New Roman" w:cs="Times New Roman"/>
          <w:sz w:val="24"/>
          <w:szCs w:val="24"/>
        </w:rPr>
        <w:t>.</w:t>
      </w:r>
    </w:p>
    <w:p w:rsidR="006C061D" w:rsidRPr="000E226A" w:rsidRDefault="000E226A" w:rsidP="000E226A">
      <w:pPr>
        <w:ind w:firstLine="360"/>
        <w:jc w:val="both"/>
        <w:rPr>
          <w:rFonts w:ascii="Times New Roman" w:hAnsi="Times New Roman" w:cs="Times New Roman"/>
          <w:sz w:val="24"/>
          <w:szCs w:val="24"/>
        </w:rPr>
      </w:pPr>
      <w:r w:rsidRPr="000E226A">
        <w:rPr>
          <w:rFonts w:ascii="Times New Roman" w:hAnsi="Times New Roman" w:cs="Times New Roman"/>
          <w:sz w:val="24"/>
          <w:szCs w:val="24"/>
        </w:rPr>
        <w:t>14</w:t>
      </w:r>
      <w:r w:rsidR="00FD772C" w:rsidRPr="000E226A">
        <w:rPr>
          <w:rFonts w:ascii="Times New Roman" w:hAnsi="Times New Roman" w:cs="Times New Roman"/>
          <w:sz w:val="24"/>
          <w:szCs w:val="24"/>
        </w:rPr>
        <w:t xml:space="preserve">. </w:t>
      </w:r>
      <w:r w:rsidR="006C061D" w:rsidRPr="000E226A">
        <w:rPr>
          <w:rFonts w:ascii="Times New Roman" w:hAnsi="Times New Roman" w:cs="Times New Roman"/>
          <w:sz w:val="24"/>
          <w:szCs w:val="24"/>
        </w:rPr>
        <w:t>Деятельность апробационной площадки на тему «</w:t>
      </w:r>
      <w:r w:rsidRPr="000E226A">
        <w:rPr>
          <w:rFonts w:ascii="Times New Roman" w:hAnsi="Times New Roman" w:cs="Times New Roman"/>
          <w:sz w:val="24"/>
          <w:szCs w:val="24"/>
        </w:rPr>
        <w:t xml:space="preserve">Оценивание </w:t>
      </w:r>
      <w:proofErr w:type="spellStart"/>
      <w:r w:rsidRPr="000E226A">
        <w:rPr>
          <w:rFonts w:ascii="Times New Roman" w:hAnsi="Times New Roman" w:cs="Times New Roman"/>
          <w:sz w:val="24"/>
          <w:szCs w:val="24"/>
        </w:rPr>
        <w:t>метапредметных</w:t>
      </w:r>
      <w:proofErr w:type="spellEnd"/>
      <w:r w:rsidRPr="000E226A">
        <w:rPr>
          <w:rFonts w:ascii="Times New Roman" w:hAnsi="Times New Roman" w:cs="Times New Roman"/>
          <w:sz w:val="24"/>
          <w:szCs w:val="24"/>
        </w:rPr>
        <w:t xml:space="preserve"> результатов (самоопределение, целеполагание, рефлексия) в 5 классе»</w:t>
      </w:r>
      <w:r w:rsidR="006C061D" w:rsidRPr="000E226A">
        <w:rPr>
          <w:rFonts w:ascii="Times New Roman" w:hAnsi="Times New Roman" w:cs="Times New Roman"/>
          <w:sz w:val="24"/>
          <w:szCs w:val="24"/>
        </w:rPr>
        <w:t xml:space="preserve"> п</w:t>
      </w:r>
      <w:r w:rsidR="00276C90">
        <w:rPr>
          <w:rFonts w:ascii="Times New Roman" w:hAnsi="Times New Roman" w:cs="Times New Roman"/>
          <w:sz w:val="24"/>
          <w:szCs w:val="24"/>
        </w:rPr>
        <w:t>редполагает разработку раздела ООП ООО</w:t>
      </w:r>
      <w:r w:rsidR="00276C90" w:rsidRPr="00276C90">
        <w:rPr>
          <w:rFonts w:ascii="Times New Roman" w:hAnsi="Times New Roman" w:cs="Times New Roman"/>
          <w:sz w:val="24"/>
          <w:szCs w:val="24"/>
        </w:rPr>
        <w:t xml:space="preserve"> «Система оценивания </w:t>
      </w:r>
      <w:proofErr w:type="spellStart"/>
      <w:r w:rsidR="00276C90" w:rsidRPr="00276C90">
        <w:rPr>
          <w:rFonts w:ascii="Times New Roman" w:hAnsi="Times New Roman" w:cs="Times New Roman"/>
          <w:sz w:val="24"/>
          <w:szCs w:val="24"/>
        </w:rPr>
        <w:t>сформированности</w:t>
      </w:r>
      <w:proofErr w:type="spellEnd"/>
      <w:r w:rsidR="00276C90" w:rsidRPr="00276C90">
        <w:rPr>
          <w:rFonts w:ascii="Times New Roman" w:hAnsi="Times New Roman" w:cs="Times New Roman"/>
          <w:sz w:val="24"/>
          <w:szCs w:val="24"/>
        </w:rPr>
        <w:t xml:space="preserve"> </w:t>
      </w:r>
      <w:proofErr w:type="spellStart"/>
      <w:r w:rsidR="00276C90" w:rsidRPr="00276C90">
        <w:rPr>
          <w:rFonts w:ascii="Times New Roman" w:hAnsi="Times New Roman" w:cs="Times New Roman"/>
          <w:sz w:val="24"/>
          <w:szCs w:val="24"/>
        </w:rPr>
        <w:t>метапредметных</w:t>
      </w:r>
      <w:proofErr w:type="spellEnd"/>
      <w:r w:rsidR="00276C90" w:rsidRPr="00276C90">
        <w:rPr>
          <w:rFonts w:ascii="Times New Roman" w:hAnsi="Times New Roman" w:cs="Times New Roman"/>
          <w:sz w:val="24"/>
          <w:szCs w:val="24"/>
        </w:rPr>
        <w:t xml:space="preserve"> результатов: самоопределение, целеполагание, рефлексия»</w:t>
      </w:r>
      <w:r w:rsidR="006C061D" w:rsidRPr="00276C90">
        <w:rPr>
          <w:rFonts w:ascii="Times New Roman" w:hAnsi="Times New Roman" w:cs="Times New Roman"/>
          <w:sz w:val="24"/>
          <w:szCs w:val="24"/>
        </w:rPr>
        <w:t xml:space="preserve">, </w:t>
      </w:r>
      <w:r w:rsidR="00276C90">
        <w:rPr>
          <w:rFonts w:ascii="Times New Roman" w:hAnsi="Times New Roman" w:cs="Times New Roman"/>
          <w:sz w:val="24"/>
          <w:szCs w:val="24"/>
        </w:rPr>
        <w:t>в соответствии с которым</w:t>
      </w:r>
      <w:r w:rsidR="006C061D" w:rsidRPr="000E226A">
        <w:rPr>
          <w:rFonts w:ascii="Times New Roman" w:hAnsi="Times New Roman" w:cs="Times New Roman"/>
          <w:sz w:val="24"/>
          <w:szCs w:val="24"/>
        </w:rPr>
        <w:t xml:space="preserve"> учащ</w:t>
      </w:r>
      <w:r w:rsidR="00276C90">
        <w:rPr>
          <w:rFonts w:ascii="Times New Roman" w:hAnsi="Times New Roman" w:cs="Times New Roman"/>
          <w:sz w:val="24"/>
          <w:szCs w:val="24"/>
        </w:rPr>
        <w:t>имся будет предложена система оценочных модулей</w:t>
      </w:r>
      <w:r w:rsidR="006C061D" w:rsidRPr="000E226A">
        <w:rPr>
          <w:rFonts w:ascii="Times New Roman" w:hAnsi="Times New Roman" w:cs="Times New Roman"/>
          <w:sz w:val="24"/>
          <w:szCs w:val="24"/>
        </w:rPr>
        <w:t>,</w:t>
      </w:r>
      <w:r w:rsidRPr="000E226A">
        <w:rPr>
          <w:rFonts w:ascii="Times New Roman" w:hAnsi="Times New Roman" w:cs="Times New Roman"/>
          <w:sz w:val="24"/>
          <w:szCs w:val="24"/>
        </w:rPr>
        <w:t xml:space="preserve"> объединенных единым </w:t>
      </w:r>
      <w:proofErr w:type="spellStart"/>
      <w:r w:rsidRPr="000E226A">
        <w:rPr>
          <w:rFonts w:ascii="Times New Roman" w:hAnsi="Times New Roman" w:cs="Times New Roman"/>
          <w:sz w:val="24"/>
          <w:szCs w:val="24"/>
        </w:rPr>
        <w:t>проектом</w:t>
      </w:r>
      <w:proofErr w:type="gramStart"/>
      <w:r w:rsidRPr="000E226A">
        <w:rPr>
          <w:rFonts w:ascii="Times New Roman" w:hAnsi="Times New Roman" w:cs="Times New Roman"/>
          <w:sz w:val="24"/>
          <w:szCs w:val="24"/>
        </w:rPr>
        <w:t>,к</w:t>
      </w:r>
      <w:proofErr w:type="gramEnd"/>
      <w:r w:rsidRPr="000E226A">
        <w:rPr>
          <w:rFonts w:ascii="Times New Roman" w:hAnsi="Times New Roman" w:cs="Times New Roman"/>
          <w:sz w:val="24"/>
          <w:szCs w:val="24"/>
        </w:rPr>
        <w:t>оторая</w:t>
      </w:r>
      <w:proofErr w:type="spellEnd"/>
      <w:r w:rsidRPr="000E226A">
        <w:rPr>
          <w:rFonts w:ascii="Times New Roman" w:hAnsi="Times New Roman" w:cs="Times New Roman"/>
          <w:sz w:val="24"/>
          <w:szCs w:val="24"/>
        </w:rPr>
        <w:t xml:space="preserve"> </w:t>
      </w:r>
      <w:r w:rsidR="006C061D" w:rsidRPr="000E226A">
        <w:rPr>
          <w:rFonts w:ascii="Times New Roman" w:hAnsi="Times New Roman" w:cs="Times New Roman"/>
          <w:sz w:val="24"/>
          <w:szCs w:val="24"/>
        </w:rPr>
        <w:t>позвол</w:t>
      </w:r>
      <w:r w:rsidRPr="000E226A">
        <w:rPr>
          <w:rFonts w:ascii="Times New Roman" w:hAnsi="Times New Roman" w:cs="Times New Roman"/>
          <w:sz w:val="24"/>
          <w:szCs w:val="24"/>
        </w:rPr>
        <w:t>итоценить</w:t>
      </w:r>
      <w:r w:rsidR="006C061D" w:rsidRPr="000E226A">
        <w:rPr>
          <w:rFonts w:ascii="Times New Roman" w:hAnsi="Times New Roman" w:cs="Times New Roman"/>
          <w:sz w:val="24"/>
          <w:szCs w:val="24"/>
        </w:rPr>
        <w:t xml:space="preserve"> такие УУД, как самоопределение, целеполагание и ре</w:t>
      </w:r>
      <w:r w:rsidRPr="000E226A">
        <w:rPr>
          <w:rFonts w:ascii="Times New Roman" w:hAnsi="Times New Roman" w:cs="Times New Roman"/>
          <w:sz w:val="24"/>
          <w:szCs w:val="24"/>
        </w:rPr>
        <w:t xml:space="preserve">флексия.                      </w:t>
      </w:r>
      <w:r w:rsidR="006C061D" w:rsidRPr="000E226A">
        <w:rPr>
          <w:rFonts w:ascii="Times New Roman" w:hAnsi="Times New Roman" w:cs="Times New Roman"/>
          <w:sz w:val="24"/>
          <w:szCs w:val="24"/>
        </w:rPr>
        <w:t xml:space="preserve">УУД </w:t>
      </w:r>
      <w:proofErr w:type="gramStart"/>
      <w:r w:rsidR="006C061D" w:rsidRPr="000E226A">
        <w:rPr>
          <w:rFonts w:ascii="Times New Roman" w:hAnsi="Times New Roman" w:cs="Times New Roman"/>
          <w:sz w:val="24"/>
          <w:szCs w:val="24"/>
        </w:rPr>
        <w:t>выбраны</w:t>
      </w:r>
      <w:proofErr w:type="gramEnd"/>
      <w:r w:rsidR="006C061D" w:rsidRPr="000E226A">
        <w:rPr>
          <w:rFonts w:ascii="Times New Roman" w:hAnsi="Times New Roman" w:cs="Times New Roman"/>
          <w:sz w:val="24"/>
          <w:szCs w:val="24"/>
        </w:rPr>
        <w:t xml:space="preserve"> в соответствии со стандартом и конкретизированы с учетом возраста обучаемых:</w:t>
      </w:r>
    </w:p>
    <w:p w:rsidR="006C061D" w:rsidRPr="000E226A" w:rsidRDefault="006C061D" w:rsidP="006C061D">
      <w:pPr>
        <w:pStyle w:val="a6"/>
        <w:numPr>
          <w:ilvl w:val="0"/>
          <w:numId w:val="3"/>
        </w:numPr>
        <w:jc w:val="both"/>
        <w:rPr>
          <w:rFonts w:ascii="Times New Roman" w:hAnsi="Times New Roman" w:cs="Times New Roman"/>
          <w:sz w:val="24"/>
          <w:szCs w:val="24"/>
        </w:rPr>
      </w:pPr>
      <w:r w:rsidRPr="000E226A">
        <w:rPr>
          <w:rFonts w:ascii="Times New Roman" w:hAnsi="Times New Roman" w:cs="Times New Roman"/>
          <w:sz w:val="24"/>
          <w:szCs w:val="24"/>
        </w:rPr>
        <w:t>Самоопределение (личностное УУД), понимая под этим формирование у учащихся умения осуществлять осознанный выбор;</w:t>
      </w:r>
    </w:p>
    <w:p w:rsidR="006C061D" w:rsidRPr="000E226A" w:rsidRDefault="00016D27" w:rsidP="006C061D">
      <w:pPr>
        <w:pStyle w:val="a6"/>
        <w:numPr>
          <w:ilvl w:val="0"/>
          <w:numId w:val="3"/>
        </w:numPr>
        <w:jc w:val="both"/>
        <w:rPr>
          <w:rFonts w:ascii="Times New Roman" w:hAnsi="Times New Roman" w:cs="Times New Roman"/>
          <w:sz w:val="24"/>
          <w:szCs w:val="24"/>
        </w:rPr>
      </w:pPr>
      <w:r w:rsidRPr="000E226A">
        <w:rPr>
          <w:rFonts w:ascii="Times New Roman" w:hAnsi="Times New Roman" w:cs="Times New Roman"/>
          <w:sz w:val="24"/>
          <w:szCs w:val="24"/>
        </w:rPr>
        <w:t>Целеполагание (регулятивное УУД), т.е. умение ставить цель своей деятельности на относительно небольшой временной промежуток;</w:t>
      </w:r>
    </w:p>
    <w:p w:rsidR="00016D27" w:rsidRPr="000E226A" w:rsidRDefault="00016D27" w:rsidP="006C061D">
      <w:pPr>
        <w:pStyle w:val="a6"/>
        <w:numPr>
          <w:ilvl w:val="0"/>
          <w:numId w:val="3"/>
        </w:numPr>
        <w:jc w:val="both"/>
        <w:rPr>
          <w:rFonts w:ascii="Times New Roman" w:hAnsi="Times New Roman" w:cs="Times New Roman"/>
          <w:sz w:val="24"/>
          <w:szCs w:val="24"/>
        </w:rPr>
      </w:pPr>
      <w:r w:rsidRPr="000E226A">
        <w:rPr>
          <w:rFonts w:ascii="Times New Roman" w:hAnsi="Times New Roman" w:cs="Times New Roman"/>
          <w:sz w:val="24"/>
          <w:szCs w:val="24"/>
        </w:rPr>
        <w:t>Рефлексия (регулятивное УУД), т.е. умение оценивать полученный результат в ходе собственной деятельности.</w:t>
      </w:r>
    </w:p>
    <w:p w:rsidR="00016D27" w:rsidRPr="000E226A" w:rsidRDefault="00016D27" w:rsidP="00016D27">
      <w:pPr>
        <w:jc w:val="both"/>
        <w:rPr>
          <w:rFonts w:ascii="Times New Roman" w:hAnsi="Times New Roman" w:cs="Times New Roman"/>
          <w:sz w:val="24"/>
          <w:szCs w:val="24"/>
        </w:rPr>
      </w:pPr>
      <w:r w:rsidRPr="000E226A">
        <w:rPr>
          <w:rFonts w:ascii="Times New Roman" w:hAnsi="Times New Roman" w:cs="Times New Roman"/>
          <w:sz w:val="24"/>
          <w:szCs w:val="24"/>
        </w:rPr>
        <w:t xml:space="preserve"> Предполагается взаимодействие учащихся не только с учителями-предметниками, но и с психологом школы, родителями</w:t>
      </w:r>
      <w:r w:rsidR="00C162F4" w:rsidRPr="000E226A">
        <w:rPr>
          <w:rFonts w:ascii="Times New Roman" w:hAnsi="Times New Roman" w:cs="Times New Roman"/>
          <w:sz w:val="24"/>
          <w:szCs w:val="24"/>
        </w:rPr>
        <w:t>.</w:t>
      </w:r>
    </w:p>
    <w:p w:rsidR="00016D27" w:rsidRDefault="00016D27" w:rsidP="00016D27">
      <w:pPr>
        <w:jc w:val="both"/>
        <w:rPr>
          <w:rFonts w:ascii="Times New Roman" w:hAnsi="Times New Roman" w:cs="Times New Roman"/>
          <w:sz w:val="24"/>
          <w:szCs w:val="24"/>
        </w:rPr>
      </w:pPr>
    </w:p>
    <w:p w:rsidR="00016D27" w:rsidRDefault="00016D27" w:rsidP="00016D27">
      <w:pPr>
        <w:jc w:val="both"/>
        <w:rPr>
          <w:rFonts w:ascii="Times New Roman" w:hAnsi="Times New Roman" w:cs="Times New Roman"/>
          <w:sz w:val="24"/>
          <w:szCs w:val="24"/>
        </w:rPr>
      </w:pPr>
    </w:p>
    <w:p w:rsidR="00983A26" w:rsidRDefault="00983A26" w:rsidP="00016D27">
      <w:pPr>
        <w:jc w:val="both"/>
        <w:rPr>
          <w:sz w:val="24"/>
          <w:szCs w:val="24"/>
        </w:rPr>
        <w:sectPr w:rsidR="00983A26" w:rsidSect="00016D27">
          <w:pgSz w:w="11906" w:h="16838"/>
          <w:pgMar w:top="1134" w:right="850" w:bottom="1134" w:left="1701" w:header="708" w:footer="708" w:gutter="0"/>
          <w:cols w:space="708"/>
          <w:docGrid w:linePitch="360"/>
        </w:sectPr>
      </w:pPr>
    </w:p>
    <w:tbl>
      <w:tblPr>
        <w:tblStyle w:val="a8"/>
        <w:tblpPr w:leftFromText="180" w:rightFromText="180" w:horzAnchor="margin" w:tblpY="741"/>
        <w:tblW w:w="0" w:type="auto"/>
        <w:tblLook w:val="04A0"/>
      </w:tblPr>
      <w:tblGrid>
        <w:gridCol w:w="2528"/>
        <w:gridCol w:w="3534"/>
        <w:gridCol w:w="3827"/>
        <w:gridCol w:w="2268"/>
        <w:gridCol w:w="2471"/>
      </w:tblGrid>
      <w:tr w:rsidR="00B50772" w:rsidRPr="0013064E" w:rsidTr="00846B0E">
        <w:tc>
          <w:tcPr>
            <w:tcW w:w="2528" w:type="dxa"/>
          </w:tcPr>
          <w:p w:rsidR="00016D27" w:rsidRPr="0013064E" w:rsidRDefault="00983A26" w:rsidP="00DB305B">
            <w:pPr>
              <w:jc w:val="center"/>
              <w:rPr>
                <w:b/>
                <w:sz w:val="24"/>
                <w:szCs w:val="24"/>
              </w:rPr>
            </w:pPr>
            <w:r w:rsidRPr="0013064E">
              <w:rPr>
                <w:b/>
                <w:sz w:val="24"/>
                <w:szCs w:val="24"/>
              </w:rPr>
              <w:lastRenderedPageBreak/>
              <w:t>Этап реализации программы</w:t>
            </w:r>
          </w:p>
        </w:tc>
        <w:tc>
          <w:tcPr>
            <w:tcW w:w="3534" w:type="dxa"/>
          </w:tcPr>
          <w:p w:rsidR="00016D27" w:rsidRPr="0013064E" w:rsidRDefault="00983A26" w:rsidP="00DB305B">
            <w:pPr>
              <w:jc w:val="center"/>
              <w:rPr>
                <w:b/>
                <w:sz w:val="24"/>
                <w:szCs w:val="24"/>
              </w:rPr>
            </w:pPr>
            <w:r w:rsidRPr="0013064E">
              <w:rPr>
                <w:b/>
                <w:sz w:val="24"/>
                <w:szCs w:val="24"/>
              </w:rPr>
              <w:t>Основные действия</w:t>
            </w:r>
          </w:p>
        </w:tc>
        <w:tc>
          <w:tcPr>
            <w:tcW w:w="3827" w:type="dxa"/>
          </w:tcPr>
          <w:p w:rsidR="00016D27" w:rsidRPr="0013064E" w:rsidRDefault="00983A26" w:rsidP="00DB305B">
            <w:pPr>
              <w:jc w:val="center"/>
              <w:rPr>
                <w:b/>
                <w:sz w:val="24"/>
                <w:szCs w:val="24"/>
              </w:rPr>
            </w:pPr>
            <w:r w:rsidRPr="0013064E">
              <w:rPr>
                <w:b/>
                <w:sz w:val="24"/>
                <w:szCs w:val="24"/>
              </w:rPr>
              <w:t>Ожидаемые результаты</w:t>
            </w:r>
          </w:p>
        </w:tc>
        <w:tc>
          <w:tcPr>
            <w:tcW w:w="2268" w:type="dxa"/>
          </w:tcPr>
          <w:p w:rsidR="00016D27" w:rsidRPr="0013064E" w:rsidRDefault="00983A26" w:rsidP="00DB305B">
            <w:pPr>
              <w:jc w:val="center"/>
              <w:rPr>
                <w:b/>
                <w:sz w:val="24"/>
                <w:szCs w:val="24"/>
              </w:rPr>
            </w:pPr>
            <w:r w:rsidRPr="0013064E">
              <w:rPr>
                <w:b/>
                <w:sz w:val="24"/>
                <w:szCs w:val="24"/>
              </w:rPr>
              <w:t>Способ оценивания</w:t>
            </w:r>
          </w:p>
        </w:tc>
        <w:tc>
          <w:tcPr>
            <w:tcW w:w="2471" w:type="dxa"/>
          </w:tcPr>
          <w:p w:rsidR="00016D27" w:rsidRPr="0013064E" w:rsidRDefault="00983A26" w:rsidP="00DB305B">
            <w:pPr>
              <w:jc w:val="center"/>
              <w:rPr>
                <w:b/>
                <w:sz w:val="24"/>
                <w:szCs w:val="24"/>
              </w:rPr>
            </w:pPr>
            <w:r w:rsidRPr="0013064E">
              <w:rPr>
                <w:b/>
                <w:sz w:val="24"/>
                <w:szCs w:val="24"/>
              </w:rPr>
              <w:t>Продукты</w:t>
            </w:r>
          </w:p>
        </w:tc>
      </w:tr>
      <w:tr w:rsidR="00DB305B" w:rsidRPr="0013064E" w:rsidTr="00846B0E">
        <w:tc>
          <w:tcPr>
            <w:tcW w:w="2528" w:type="dxa"/>
            <w:vMerge w:val="restart"/>
          </w:tcPr>
          <w:p w:rsidR="00DB305B" w:rsidRPr="0013064E" w:rsidRDefault="00DB305B" w:rsidP="00DB305B">
            <w:pPr>
              <w:rPr>
                <w:sz w:val="24"/>
                <w:szCs w:val="24"/>
              </w:rPr>
            </w:pPr>
            <w:r w:rsidRPr="0013064E">
              <w:rPr>
                <w:sz w:val="24"/>
                <w:szCs w:val="24"/>
              </w:rPr>
              <w:t>Организационный</w:t>
            </w:r>
          </w:p>
          <w:p w:rsidR="00DB305B" w:rsidRPr="0013064E" w:rsidRDefault="00DB305B" w:rsidP="00DB305B">
            <w:pPr>
              <w:rPr>
                <w:sz w:val="24"/>
                <w:szCs w:val="24"/>
              </w:rPr>
            </w:pPr>
            <w:r w:rsidRPr="0013064E">
              <w:rPr>
                <w:sz w:val="24"/>
                <w:szCs w:val="24"/>
              </w:rPr>
              <w:t>(1 год работы)</w:t>
            </w:r>
          </w:p>
          <w:p w:rsidR="00DB305B" w:rsidRPr="0013064E" w:rsidRDefault="00DB305B" w:rsidP="00DB305B">
            <w:pPr>
              <w:rPr>
                <w:sz w:val="24"/>
                <w:szCs w:val="24"/>
              </w:rPr>
            </w:pPr>
          </w:p>
        </w:tc>
        <w:tc>
          <w:tcPr>
            <w:tcW w:w="3534" w:type="dxa"/>
          </w:tcPr>
          <w:p w:rsidR="00DB305B" w:rsidRPr="0013064E" w:rsidRDefault="00DB305B" w:rsidP="00DB305B">
            <w:pPr>
              <w:rPr>
                <w:sz w:val="24"/>
                <w:szCs w:val="24"/>
              </w:rPr>
            </w:pPr>
            <w:r w:rsidRPr="0013064E">
              <w:rPr>
                <w:sz w:val="24"/>
                <w:szCs w:val="24"/>
              </w:rPr>
              <w:t>1.Создание нормативной базы по системе оценивания</w:t>
            </w:r>
          </w:p>
        </w:tc>
        <w:tc>
          <w:tcPr>
            <w:tcW w:w="3827" w:type="dxa"/>
          </w:tcPr>
          <w:p w:rsidR="00DB305B" w:rsidRPr="0013064E" w:rsidRDefault="00DB305B" w:rsidP="00DB305B">
            <w:pPr>
              <w:rPr>
                <w:sz w:val="24"/>
                <w:szCs w:val="24"/>
              </w:rPr>
            </w:pPr>
            <w:r w:rsidRPr="0013064E">
              <w:rPr>
                <w:sz w:val="24"/>
                <w:szCs w:val="24"/>
              </w:rPr>
              <w:t>Создано положение о системе оценивания</w:t>
            </w:r>
          </w:p>
        </w:tc>
        <w:tc>
          <w:tcPr>
            <w:tcW w:w="2268" w:type="dxa"/>
          </w:tcPr>
          <w:p w:rsidR="00DB305B" w:rsidRPr="0013064E" w:rsidRDefault="00DB305B" w:rsidP="00DB305B">
            <w:pPr>
              <w:rPr>
                <w:sz w:val="24"/>
                <w:szCs w:val="24"/>
              </w:rPr>
            </w:pPr>
            <w:bookmarkStart w:id="0" w:name="_GoBack"/>
            <w:bookmarkEnd w:id="0"/>
            <w:r w:rsidRPr="0013064E">
              <w:rPr>
                <w:sz w:val="24"/>
                <w:szCs w:val="24"/>
              </w:rPr>
              <w:t>Наличие документа</w:t>
            </w:r>
          </w:p>
        </w:tc>
        <w:tc>
          <w:tcPr>
            <w:tcW w:w="2471" w:type="dxa"/>
          </w:tcPr>
          <w:p w:rsidR="00DB305B" w:rsidRPr="0013064E" w:rsidRDefault="00DB305B" w:rsidP="00DB305B">
            <w:pPr>
              <w:rPr>
                <w:sz w:val="24"/>
                <w:szCs w:val="24"/>
              </w:rPr>
            </w:pPr>
            <w:r w:rsidRPr="0013064E">
              <w:rPr>
                <w:sz w:val="24"/>
                <w:szCs w:val="24"/>
              </w:rPr>
              <w:t>Положение о системе оценивания</w:t>
            </w:r>
          </w:p>
        </w:tc>
      </w:tr>
      <w:tr w:rsidR="00DB305B" w:rsidRPr="0013064E" w:rsidTr="00846B0E">
        <w:tc>
          <w:tcPr>
            <w:tcW w:w="2528" w:type="dxa"/>
            <w:vMerge/>
          </w:tcPr>
          <w:p w:rsidR="00DB305B" w:rsidRPr="0013064E" w:rsidRDefault="00DB305B" w:rsidP="00DB305B">
            <w:pPr>
              <w:rPr>
                <w:sz w:val="24"/>
                <w:szCs w:val="24"/>
              </w:rPr>
            </w:pPr>
          </w:p>
        </w:tc>
        <w:tc>
          <w:tcPr>
            <w:tcW w:w="3534" w:type="dxa"/>
          </w:tcPr>
          <w:p w:rsidR="00DB305B" w:rsidRPr="0013064E" w:rsidRDefault="00DB305B" w:rsidP="00DB305B">
            <w:pPr>
              <w:rPr>
                <w:sz w:val="24"/>
                <w:szCs w:val="24"/>
              </w:rPr>
            </w:pPr>
            <w:r w:rsidRPr="0013064E">
              <w:rPr>
                <w:sz w:val="24"/>
                <w:szCs w:val="24"/>
              </w:rPr>
              <w:t xml:space="preserve">2.Проведение методических семинаров по оценке </w:t>
            </w:r>
            <w:proofErr w:type="spellStart"/>
            <w:r w:rsidRPr="0013064E">
              <w:rPr>
                <w:sz w:val="24"/>
                <w:szCs w:val="24"/>
              </w:rPr>
              <w:t>сформированности</w:t>
            </w:r>
            <w:proofErr w:type="spellEnd"/>
            <w:r w:rsidRPr="0013064E">
              <w:rPr>
                <w:sz w:val="24"/>
                <w:szCs w:val="24"/>
              </w:rPr>
              <w:t xml:space="preserve"> УУД. </w:t>
            </w:r>
          </w:p>
        </w:tc>
        <w:tc>
          <w:tcPr>
            <w:tcW w:w="3827" w:type="dxa"/>
          </w:tcPr>
          <w:p w:rsidR="00DB305B" w:rsidRPr="0013064E" w:rsidRDefault="00DB305B" w:rsidP="00DB305B">
            <w:pPr>
              <w:rPr>
                <w:sz w:val="24"/>
                <w:szCs w:val="24"/>
              </w:rPr>
            </w:pPr>
            <w:r w:rsidRPr="0013064E">
              <w:rPr>
                <w:sz w:val="24"/>
                <w:szCs w:val="24"/>
              </w:rPr>
              <w:t xml:space="preserve">Проведен ряд методических семинаров, педагоги готовы производить оценку </w:t>
            </w:r>
            <w:proofErr w:type="spellStart"/>
            <w:r w:rsidRPr="0013064E">
              <w:rPr>
                <w:sz w:val="24"/>
                <w:szCs w:val="24"/>
              </w:rPr>
              <w:t>сформированности</w:t>
            </w:r>
            <w:proofErr w:type="spellEnd"/>
            <w:r w:rsidRPr="0013064E">
              <w:rPr>
                <w:sz w:val="24"/>
                <w:szCs w:val="24"/>
              </w:rPr>
              <w:t xml:space="preserve"> УУД.</w:t>
            </w:r>
          </w:p>
        </w:tc>
        <w:tc>
          <w:tcPr>
            <w:tcW w:w="2268" w:type="dxa"/>
          </w:tcPr>
          <w:p w:rsidR="00DB305B" w:rsidRPr="0013064E" w:rsidRDefault="00DB305B" w:rsidP="00DB305B">
            <w:pPr>
              <w:rPr>
                <w:sz w:val="24"/>
                <w:szCs w:val="24"/>
              </w:rPr>
            </w:pPr>
            <w:r w:rsidRPr="0013064E">
              <w:rPr>
                <w:sz w:val="24"/>
                <w:szCs w:val="24"/>
              </w:rPr>
              <w:t>Анкетирование педагогов</w:t>
            </w:r>
          </w:p>
        </w:tc>
        <w:tc>
          <w:tcPr>
            <w:tcW w:w="2471" w:type="dxa"/>
          </w:tcPr>
          <w:p w:rsidR="00DB305B" w:rsidRPr="0013064E" w:rsidRDefault="00DB305B" w:rsidP="00DB305B">
            <w:pPr>
              <w:rPr>
                <w:sz w:val="24"/>
                <w:szCs w:val="24"/>
              </w:rPr>
            </w:pPr>
            <w:r w:rsidRPr="0013064E">
              <w:rPr>
                <w:sz w:val="24"/>
                <w:szCs w:val="24"/>
              </w:rPr>
              <w:t>Разработки  семинаров</w:t>
            </w:r>
          </w:p>
        </w:tc>
      </w:tr>
      <w:tr w:rsidR="00DB305B" w:rsidRPr="0013064E" w:rsidTr="00846B0E">
        <w:tc>
          <w:tcPr>
            <w:tcW w:w="2528" w:type="dxa"/>
            <w:vMerge/>
          </w:tcPr>
          <w:p w:rsidR="00DB305B" w:rsidRPr="0013064E" w:rsidRDefault="00DB305B" w:rsidP="00DB305B">
            <w:pPr>
              <w:rPr>
                <w:sz w:val="24"/>
                <w:szCs w:val="24"/>
              </w:rPr>
            </w:pPr>
          </w:p>
        </w:tc>
        <w:tc>
          <w:tcPr>
            <w:tcW w:w="3534" w:type="dxa"/>
          </w:tcPr>
          <w:p w:rsidR="00DB305B" w:rsidRPr="0013064E" w:rsidRDefault="00DB305B" w:rsidP="00DB305B">
            <w:pPr>
              <w:rPr>
                <w:sz w:val="24"/>
                <w:szCs w:val="24"/>
              </w:rPr>
            </w:pPr>
            <w:r w:rsidRPr="0013064E">
              <w:rPr>
                <w:sz w:val="24"/>
                <w:szCs w:val="24"/>
              </w:rPr>
              <w:t>3. Определение требований к оценочным модулям</w:t>
            </w:r>
          </w:p>
        </w:tc>
        <w:tc>
          <w:tcPr>
            <w:tcW w:w="3827" w:type="dxa"/>
          </w:tcPr>
          <w:p w:rsidR="00DB305B" w:rsidRPr="0013064E" w:rsidRDefault="00DB305B" w:rsidP="00DB305B">
            <w:pPr>
              <w:rPr>
                <w:sz w:val="24"/>
                <w:szCs w:val="24"/>
              </w:rPr>
            </w:pPr>
            <w:r w:rsidRPr="0013064E">
              <w:rPr>
                <w:sz w:val="24"/>
                <w:szCs w:val="24"/>
              </w:rPr>
              <w:t>Определены требования, создано ТЗ для разработки программ оценочных модулей.</w:t>
            </w:r>
          </w:p>
        </w:tc>
        <w:tc>
          <w:tcPr>
            <w:tcW w:w="2268" w:type="dxa"/>
          </w:tcPr>
          <w:p w:rsidR="00DB305B" w:rsidRPr="0013064E" w:rsidRDefault="00DB305B" w:rsidP="00DB305B">
            <w:pPr>
              <w:rPr>
                <w:sz w:val="24"/>
                <w:szCs w:val="24"/>
              </w:rPr>
            </w:pPr>
            <w:r w:rsidRPr="0013064E">
              <w:rPr>
                <w:sz w:val="24"/>
                <w:szCs w:val="24"/>
              </w:rPr>
              <w:t>Соответствие требованиям ФГОС ООО</w:t>
            </w:r>
          </w:p>
        </w:tc>
        <w:tc>
          <w:tcPr>
            <w:tcW w:w="2471" w:type="dxa"/>
          </w:tcPr>
          <w:p w:rsidR="00DB305B" w:rsidRPr="0013064E" w:rsidRDefault="00DB305B" w:rsidP="00DB305B">
            <w:pPr>
              <w:rPr>
                <w:sz w:val="24"/>
                <w:szCs w:val="24"/>
              </w:rPr>
            </w:pPr>
            <w:r w:rsidRPr="0013064E">
              <w:rPr>
                <w:sz w:val="24"/>
                <w:szCs w:val="24"/>
              </w:rPr>
              <w:t>Текст технического задания</w:t>
            </w:r>
          </w:p>
        </w:tc>
      </w:tr>
      <w:tr w:rsidR="00DB305B" w:rsidRPr="0013064E" w:rsidTr="00846B0E">
        <w:tc>
          <w:tcPr>
            <w:tcW w:w="2528" w:type="dxa"/>
            <w:vMerge/>
          </w:tcPr>
          <w:p w:rsidR="00DB305B" w:rsidRPr="0013064E" w:rsidRDefault="00DB305B" w:rsidP="00DB305B">
            <w:pPr>
              <w:rPr>
                <w:sz w:val="24"/>
                <w:szCs w:val="24"/>
              </w:rPr>
            </w:pPr>
          </w:p>
        </w:tc>
        <w:tc>
          <w:tcPr>
            <w:tcW w:w="3534" w:type="dxa"/>
          </w:tcPr>
          <w:p w:rsidR="00DB305B" w:rsidRPr="0013064E" w:rsidRDefault="00DB305B" w:rsidP="00DB305B">
            <w:pPr>
              <w:rPr>
                <w:sz w:val="24"/>
                <w:szCs w:val="24"/>
              </w:rPr>
            </w:pPr>
            <w:r w:rsidRPr="0013064E">
              <w:rPr>
                <w:sz w:val="24"/>
                <w:szCs w:val="24"/>
              </w:rPr>
              <w:t>4. Корректировка Программы формирования  УУД</w:t>
            </w:r>
          </w:p>
        </w:tc>
        <w:tc>
          <w:tcPr>
            <w:tcW w:w="3827" w:type="dxa"/>
          </w:tcPr>
          <w:p w:rsidR="00DB305B" w:rsidRPr="0013064E" w:rsidRDefault="00DB305B" w:rsidP="00DB305B">
            <w:pPr>
              <w:rPr>
                <w:sz w:val="24"/>
                <w:szCs w:val="24"/>
              </w:rPr>
            </w:pPr>
            <w:r w:rsidRPr="0013064E">
              <w:rPr>
                <w:sz w:val="24"/>
                <w:szCs w:val="24"/>
              </w:rPr>
              <w:t xml:space="preserve">Создано учебное пространство для оценивания </w:t>
            </w:r>
            <w:proofErr w:type="spellStart"/>
            <w:r w:rsidRPr="0013064E">
              <w:rPr>
                <w:sz w:val="24"/>
                <w:szCs w:val="24"/>
              </w:rPr>
              <w:t>сформированности</w:t>
            </w:r>
            <w:proofErr w:type="spellEnd"/>
            <w:r w:rsidRPr="0013064E">
              <w:rPr>
                <w:sz w:val="24"/>
                <w:szCs w:val="24"/>
              </w:rPr>
              <w:t xml:space="preserve"> УУД</w:t>
            </w:r>
          </w:p>
        </w:tc>
        <w:tc>
          <w:tcPr>
            <w:tcW w:w="2268" w:type="dxa"/>
          </w:tcPr>
          <w:p w:rsidR="00DB305B" w:rsidRPr="0013064E" w:rsidRDefault="00DB305B" w:rsidP="00DB305B">
            <w:pPr>
              <w:rPr>
                <w:sz w:val="24"/>
                <w:szCs w:val="24"/>
              </w:rPr>
            </w:pPr>
            <w:r w:rsidRPr="0013064E">
              <w:rPr>
                <w:sz w:val="24"/>
                <w:szCs w:val="24"/>
              </w:rPr>
              <w:t>Соответствие требования ФГОС ООО</w:t>
            </w:r>
          </w:p>
        </w:tc>
        <w:tc>
          <w:tcPr>
            <w:tcW w:w="2471" w:type="dxa"/>
          </w:tcPr>
          <w:p w:rsidR="00DB305B" w:rsidRPr="0013064E" w:rsidRDefault="00DB305B" w:rsidP="00DB305B">
            <w:pPr>
              <w:rPr>
                <w:sz w:val="24"/>
                <w:szCs w:val="24"/>
              </w:rPr>
            </w:pPr>
            <w:r w:rsidRPr="0013064E">
              <w:rPr>
                <w:sz w:val="24"/>
                <w:szCs w:val="24"/>
              </w:rPr>
              <w:t>Откорректированная Программа формирования УУД</w:t>
            </w:r>
          </w:p>
        </w:tc>
      </w:tr>
      <w:tr w:rsidR="00DB305B" w:rsidRPr="0013064E" w:rsidTr="00846B0E">
        <w:tc>
          <w:tcPr>
            <w:tcW w:w="2528" w:type="dxa"/>
            <w:vMerge/>
          </w:tcPr>
          <w:p w:rsidR="00DB305B" w:rsidRPr="0013064E" w:rsidRDefault="00DB305B" w:rsidP="00DB305B">
            <w:pPr>
              <w:rPr>
                <w:sz w:val="24"/>
                <w:szCs w:val="24"/>
              </w:rPr>
            </w:pPr>
          </w:p>
        </w:tc>
        <w:tc>
          <w:tcPr>
            <w:tcW w:w="3534" w:type="dxa"/>
          </w:tcPr>
          <w:p w:rsidR="00DB305B" w:rsidRPr="0013064E" w:rsidRDefault="00DB305B" w:rsidP="00DB305B">
            <w:pPr>
              <w:rPr>
                <w:sz w:val="24"/>
                <w:szCs w:val="24"/>
              </w:rPr>
            </w:pPr>
            <w:r w:rsidRPr="0013064E">
              <w:rPr>
                <w:sz w:val="24"/>
                <w:szCs w:val="24"/>
              </w:rPr>
              <w:t>5.Разработка программ оценочных модулей.</w:t>
            </w:r>
          </w:p>
        </w:tc>
        <w:tc>
          <w:tcPr>
            <w:tcW w:w="3827" w:type="dxa"/>
          </w:tcPr>
          <w:p w:rsidR="00DB305B" w:rsidRPr="0013064E" w:rsidRDefault="00DB305B" w:rsidP="00DB305B">
            <w:pPr>
              <w:rPr>
                <w:sz w:val="24"/>
                <w:szCs w:val="24"/>
              </w:rPr>
            </w:pPr>
            <w:r w:rsidRPr="0013064E">
              <w:rPr>
                <w:sz w:val="24"/>
                <w:szCs w:val="24"/>
              </w:rPr>
              <w:t xml:space="preserve">Разработаны программы модулей для оценивания </w:t>
            </w:r>
            <w:proofErr w:type="spellStart"/>
            <w:r w:rsidRPr="0013064E">
              <w:rPr>
                <w:sz w:val="24"/>
                <w:szCs w:val="24"/>
              </w:rPr>
              <w:t>сформированности</w:t>
            </w:r>
            <w:proofErr w:type="spellEnd"/>
            <w:r w:rsidRPr="0013064E">
              <w:rPr>
                <w:sz w:val="24"/>
                <w:szCs w:val="24"/>
              </w:rPr>
              <w:t xml:space="preserve"> УУД.</w:t>
            </w:r>
          </w:p>
        </w:tc>
        <w:tc>
          <w:tcPr>
            <w:tcW w:w="2268" w:type="dxa"/>
          </w:tcPr>
          <w:p w:rsidR="00DB305B" w:rsidRPr="0013064E" w:rsidRDefault="00DB305B" w:rsidP="00DB305B">
            <w:pPr>
              <w:rPr>
                <w:sz w:val="24"/>
                <w:szCs w:val="24"/>
              </w:rPr>
            </w:pPr>
            <w:r w:rsidRPr="0013064E">
              <w:rPr>
                <w:sz w:val="24"/>
                <w:szCs w:val="24"/>
              </w:rPr>
              <w:t>Соответствие требованиям ТЗ</w:t>
            </w:r>
          </w:p>
        </w:tc>
        <w:tc>
          <w:tcPr>
            <w:tcW w:w="2471" w:type="dxa"/>
          </w:tcPr>
          <w:p w:rsidR="00DB305B" w:rsidRPr="0013064E" w:rsidRDefault="00DB305B" w:rsidP="00DB305B">
            <w:pPr>
              <w:rPr>
                <w:sz w:val="24"/>
                <w:szCs w:val="24"/>
              </w:rPr>
            </w:pPr>
            <w:r w:rsidRPr="0013064E">
              <w:rPr>
                <w:sz w:val="24"/>
                <w:szCs w:val="24"/>
              </w:rPr>
              <w:t>Программы оценочных модулей</w:t>
            </w:r>
          </w:p>
        </w:tc>
      </w:tr>
      <w:tr w:rsidR="00B50772" w:rsidRPr="0013064E" w:rsidTr="00846B0E">
        <w:tc>
          <w:tcPr>
            <w:tcW w:w="2528" w:type="dxa"/>
          </w:tcPr>
          <w:p w:rsidR="00016D27" w:rsidRPr="0013064E" w:rsidRDefault="00983A26" w:rsidP="00DB305B">
            <w:pPr>
              <w:rPr>
                <w:sz w:val="24"/>
                <w:szCs w:val="24"/>
              </w:rPr>
            </w:pPr>
            <w:r w:rsidRPr="0013064E">
              <w:rPr>
                <w:sz w:val="24"/>
                <w:szCs w:val="24"/>
              </w:rPr>
              <w:t>Основной (этап реализации)</w:t>
            </w:r>
          </w:p>
          <w:p w:rsidR="00C162F4" w:rsidRPr="0013064E" w:rsidRDefault="00C162F4" w:rsidP="00DB305B">
            <w:pPr>
              <w:rPr>
                <w:sz w:val="24"/>
                <w:szCs w:val="24"/>
              </w:rPr>
            </w:pPr>
            <w:r w:rsidRPr="0013064E">
              <w:rPr>
                <w:sz w:val="24"/>
                <w:szCs w:val="24"/>
              </w:rPr>
              <w:t>(2 год работы)</w:t>
            </w:r>
          </w:p>
        </w:tc>
        <w:tc>
          <w:tcPr>
            <w:tcW w:w="3534" w:type="dxa"/>
          </w:tcPr>
          <w:p w:rsidR="00537974" w:rsidRPr="0013064E" w:rsidRDefault="00537974" w:rsidP="00DB305B">
            <w:pPr>
              <w:rPr>
                <w:sz w:val="24"/>
                <w:szCs w:val="24"/>
              </w:rPr>
            </w:pPr>
            <w:r w:rsidRPr="0013064E">
              <w:rPr>
                <w:sz w:val="24"/>
                <w:szCs w:val="24"/>
              </w:rPr>
              <w:t xml:space="preserve">1.Реализация раздела «Система оценивания </w:t>
            </w:r>
            <w:proofErr w:type="spellStart"/>
            <w:r w:rsidRPr="0013064E">
              <w:rPr>
                <w:sz w:val="24"/>
                <w:szCs w:val="24"/>
              </w:rPr>
              <w:t>сформированности</w:t>
            </w:r>
            <w:proofErr w:type="spellEnd"/>
            <w:r w:rsidRPr="0013064E">
              <w:rPr>
                <w:sz w:val="24"/>
                <w:szCs w:val="24"/>
              </w:rPr>
              <w:t xml:space="preserve"> </w:t>
            </w:r>
            <w:proofErr w:type="spellStart"/>
            <w:r w:rsidRPr="0013064E">
              <w:rPr>
                <w:sz w:val="24"/>
                <w:szCs w:val="24"/>
              </w:rPr>
              <w:t>метапредметных</w:t>
            </w:r>
            <w:proofErr w:type="spellEnd"/>
            <w:r w:rsidRPr="0013064E">
              <w:rPr>
                <w:sz w:val="24"/>
                <w:szCs w:val="24"/>
              </w:rPr>
              <w:t xml:space="preserve"> результатов: самоопределение, целеполагание, рефлексия».</w:t>
            </w:r>
          </w:p>
          <w:p w:rsidR="00016D27" w:rsidRPr="0013064E" w:rsidRDefault="00537974" w:rsidP="00DB305B">
            <w:pPr>
              <w:rPr>
                <w:sz w:val="24"/>
                <w:szCs w:val="24"/>
              </w:rPr>
            </w:pPr>
            <w:r w:rsidRPr="0013064E">
              <w:rPr>
                <w:sz w:val="24"/>
                <w:szCs w:val="24"/>
              </w:rPr>
              <w:t>2</w:t>
            </w:r>
            <w:r w:rsidR="00DB305B" w:rsidRPr="0013064E">
              <w:rPr>
                <w:sz w:val="24"/>
                <w:szCs w:val="24"/>
              </w:rPr>
              <w:t xml:space="preserve">. Апробация модулей оценивания </w:t>
            </w:r>
            <w:proofErr w:type="spellStart"/>
            <w:r w:rsidR="00DB305B" w:rsidRPr="0013064E">
              <w:rPr>
                <w:sz w:val="24"/>
                <w:szCs w:val="24"/>
              </w:rPr>
              <w:t>сформированности</w:t>
            </w:r>
            <w:proofErr w:type="spellEnd"/>
            <w:r w:rsidR="00DB305B" w:rsidRPr="0013064E">
              <w:rPr>
                <w:sz w:val="24"/>
                <w:szCs w:val="24"/>
              </w:rPr>
              <w:t xml:space="preserve"> УУД</w:t>
            </w:r>
          </w:p>
        </w:tc>
        <w:tc>
          <w:tcPr>
            <w:tcW w:w="3827" w:type="dxa"/>
          </w:tcPr>
          <w:p w:rsidR="00537974" w:rsidRPr="0013064E" w:rsidRDefault="00180A4D" w:rsidP="00DB305B">
            <w:pPr>
              <w:rPr>
                <w:sz w:val="24"/>
                <w:szCs w:val="24"/>
              </w:rPr>
            </w:pPr>
            <w:r w:rsidRPr="0013064E">
              <w:rPr>
                <w:sz w:val="24"/>
                <w:szCs w:val="24"/>
              </w:rPr>
              <w:t>Реализован раздел ООП ООО</w:t>
            </w:r>
          </w:p>
          <w:p w:rsidR="00537974" w:rsidRPr="0013064E" w:rsidRDefault="00537974" w:rsidP="00DB305B">
            <w:pPr>
              <w:rPr>
                <w:sz w:val="24"/>
                <w:szCs w:val="24"/>
              </w:rPr>
            </w:pPr>
          </w:p>
          <w:p w:rsidR="00537974" w:rsidRPr="0013064E" w:rsidRDefault="00537974" w:rsidP="00DB305B">
            <w:pPr>
              <w:rPr>
                <w:sz w:val="24"/>
                <w:szCs w:val="24"/>
              </w:rPr>
            </w:pPr>
          </w:p>
          <w:p w:rsidR="00537974" w:rsidRPr="0013064E" w:rsidRDefault="00537974" w:rsidP="00DB305B">
            <w:pPr>
              <w:rPr>
                <w:sz w:val="24"/>
                <w:szCs w:val="24"/>
              </w:rPr>
            </w:pPr>
          </w:p>
          <w:p w:rsidR="00537974" w:rsidRPr="0013064E" w:rsidRDefault="00537974" w:rsidP="00DB305B">
            <w:pPr>
              <w:rPr>
                <w:sz w:val="24"/>
                <w:szCs w:val="24"/>
              </w:rPr>
            </w:pPr>
          </w:p>
          <w:p w:rsidR="00016D27" w:rsidRPr="0013064E" w:rsidRDefault="00DB305B" w:rsidP="00DB305B">
            <w:pPr>
              <w:rPr>
                <w:sz w:val="24"/>
                <w:szCs w:val="24"/>
              </w:rPr>
            </w:pPr>
            <w:r w:rsidRPr="0013064E">
              <w:rPr>
                <w:sz w:val="24"/>
                <w:szCs w:val="24"/>
              </w:rPr>
              <w:t xml:space="preserve">Программы реализованы, оценены </w:t>
            </w:r>
            <w:r w:rsidR="00537974" w:rsidRPr="0013064E">
              <w:rPr>
                <w:sz w:val="24"/>
                <w:szCs w:val="24"/>
              </w:rPr>
              <w:t>УУД, определенные программой</w:t>
            </w:r>
          </w:p>
        </w:tc>
        <w:tc>
          <w:tcPr>
            <w:tcW w:w="2268" w:type="dxa"/>
          </w:tcPr>
          <w:p w:rsidR="00537974" w:rsidRPr="0013064E" w:rsidRDefault="00180A4D" w:rsidP="00DB305B">
            <w:pPr>
              <w:rPr>
                <w:sz w:val="24"/>
                <w:szCs w:val="24"/>
              </w:rPr>
            </w:pPr>
            <w:r w:rsidRPr="0013064E">
              <w:rPr>
                <w:sz w:val="24"/>
                <w:szCs w:val="24"/>
              </w:rPr>
              <w:t>Выполнение             ООП ООО</w:t>
            </w:r>
          </w:p>
          <w:p w:rsidR="00537974" w:rsidRPr="0013064E" w:rsidRDefault="00537974" w:rsidP="00DB305B">
            <w:pPr>
              <w:rPr>
                <w:sz w:val="24"/>
                <w:szCs w:val="24"/>
              </w:rPr>
            </w:pPr>
          </w:p>
          <w:p w:rsidR="00537974" w:rsidRPr="0013064E" w:rsidRDefault="00537974" w:rsidP="00DB305B">
            <w:pPr>
              <w:rPr>
                <w:sz w:val="24"/>
                <w:szCs w:val="24"/>
              </w:rPr>
            </w:pPr>
          </w:p>
          <w:p w:rsidR="00537974" w:rsidRPr="0013064E" w:rsidRDefault="00537974" w:rsidP="00DB305B">
            <w:pPr>
              <w:rPr>
                <w:sz w:val="24"/>
                <w:szCs w:val="24"/>
              </w:rPr>
            </w:pPr>
          </w:p>
          <w:p w:rsidR="00016D27" w:rsidRPr="0013064E" w:rsidRDefault="00537974" w:rsidP="00DB305B">
            <w:pPr>
              <w:rPr>
                <w:sz w:val="24"/>
                <w:szCs w:val="24"/>
              </w:rPr>
            </w:pPr>
            <w:r w:rsidRPr="0013064E">
              <w:rPr>
                <w:sz w:val="24"/>
                <w:szCs w:val="24"/>
              </w:rPr>
              <w:t>Соответствие результатам</w:t>
            </w:r>
          </w:p>
        </w:tc>
        <w:tc>
          <w:tcPr>
            <w:tcW w:w="2471" w:type="dxa"/>
          </w:tcPr>
          <w:p w:rsidR="00016D27" w:rsidRPr="0013064E" w:rsidRDefault="00016D27" w:rsidP="00DB305B">
            <w:pPr>
              <w:rPr>
                <w:sz w:val="24"/>
                <w:szCs w:val="24"/>
              </w:rPr>
            </w:pPr>
          </w:p>
        </w:tc>
      </w:tr>
      <w:tr w:rsidR="00B50772" w:rsidRPr="0013064E" w:rsidTr="00846B0E">
        <w:tc>
          <w:tcPr>
            <w:tcW w:w="2528" w:type="dxa"/>
          </w:tcPr>
          <w:p w:rsidR="00016D27" w:rsidRPr="0013064E" w:rsidRDefault="00983A26" w:rsidP="00DB305B">
            <w:pPr>
              <w:rPr>
                <w:sz w:val="24"/>
                <w:szCs w:val="24"/>
              </w:rPr>
            </w:pPr>
            <w:r w:rsidRPr="0013064E">
              <w:rPr>
                <w:sz w:val="24"/>
                <w:szCs w:val="24"/>
              </w:rPr>
              <w:t>Итоговый (констатирующий)</w:t>
            </w:r>
          </w:p>
          <w:p w:rsidR="00C162F4" w:rsidRPr="0013064E" w:rsidRDefault="00C162F4" w:rsidP="00DB305B">
            <w:pPr>
              <w:rPr>
                <w:sz w:val="24"/>
                <w:szCs w:val="24"/>
              </w:rPr>
            </w:pPr>
            <w:r w:rsidRPr="0013064E">
              <w:rPr>
                <w:sz w:val="24"/>
                <w:szCs w:val="24"/>
              </w:rPr>
              <w:t>(2 год работы)</w:t>
            </w:r>
          </w:p>
        </w:tc>
        <w:tc>
          <w:tcPr>
            <w:tcW w:w="3534" w:type="dxa"/>
          </w:tcPr>
          <w:p w:rsidR="00016D27" w:rsidRPr="0013064E" w:rsidRDefault="00180A4D" w:rsidP="00DB305B">
            <w:pPr>
              <w:rPr>
                <w:sz w:val="24"/>
                <w:szCs w:val="24"/>
              </w:rPr>
            </w:pPr>
            <w:r w:rsidRPr="0013064E">
              <w:rPr>
                <w:sz w:val="24"/>
                <w:szCs w:val="24"/>
              </w:rPr>
              <w:t>1.Аналитическая деятельность по итогам реализации программы</w:t>
            </w:r>
          </w:p>
        </w:tc>
        <w:tc>
          <w:tcPr>
            <w:tcW w:w="3827" w:type="dxa"/>
          </w:tcPr>
          <w:p w:rsidR="00016D27" w:rsidRPr="0013064E" w:rsidRDefault="00931517" w:rsidP="00DB305B">
            <w:pPr>
              <w:rPr>
                <w:sz w:val="24"/>
                <w:szCs w:val="24"/>
              </w:rPr>
            </w:pPr>
            <w:r w:rsidRPr="0013064E">
              <w:rPr>
                <w:sz w:val="24"/>
                <w:szCs w:val="24"/>
              </w:rPr>
              <w:t>Дана оценка деятельности</w:t>
            </w:r>
          </w:p>
        </w:tc>
        <w:tc>
          <w:tcPr>
            <w:tcW w:w="2268" w:type="dxa"/>
          </w:tcPr>
          <w:p w:rsidR="00016D27" w:rsidRPr="0013064E" w:rsidRDefault="00016D27" w:rsidP="00DB305B">
            <w:pPr>
              <w:rPr>
                <w:sz w:val="24"/>
                <w:szCs w:val="24"/>
              </w:rPr>
            </w:pPr>
          </w:p>
        </w:tc>
        <w:tc>
          <w:tcPr>
            <w:tcW w:w="2471" w:type="dxa"/>
          </w:tcPr>
          <w:p w:rsidR="00016D27" w:rsidRPr="0013064E" w:rsidRDefault="00180A4D" w:rsidP="00DB305B">
            <w:pPr>
              <w:rPr>
                <w:sz w:val="24"/>
                <w:szCs w:val="24"/>
              </w:rPr>
            </w:pPr>
            <w:r w:rsidRPr="0013064E">
              <w:rPr>
                <w:sz w:val="24"/>
                <w:szCs w:val="24"/>
              </w:rPr>
              <w:t xml:space="preserve">Аналитическая справка, отчет по итогам деятельности школы в статусе </w:t>
            </w:r>
            <w:proofErr w:type="spellStart"/>
            <w:r w:rsidRPr="0013064E">
              <w:rPr>
                <w:sz w:val="24"/>
                <w:szCs w:val="24"/>
              </w:rPr>
              <w:t>апробационной</w:t>
            </w:r>
            <w:proofErr w:type="spellEnd"/>
            <w:r w:rsidRPr="0013064E">
              <w:rPr>
                <w:sz w:val="24"/>
                <w:szCs w:val="24"/>
              </w:rPr>
              <w:t xml:space="preserve"> площадки</w:t>
            </w:r>
          </w:p>
        </w:tc>
      </w:tr>
    </w:tbl>
    <w:p w:rsidR="00C162F4" w:rsidRPr="0013064E" w:rsidRDefault="00C162F4" w:rsidP="00C162F4">
      <w:pPr>
        <w:rPr>
          <w:rFonts w:ascii="Times New Roman" w:hAnsi="Times New Roman" w:cs="Times New Roman"/>
          <w:sz w:val="24"/>
          <w:szCs w:val="24"/>
        </w:rPr>
        <w:sectPr w:rsidR="00C162F4" w:rsidRPr="0013064E" w:rsidSect="00983A26">
          <w:pgSz w:w="16838" w:h="11906" w:orient="landscape"/>
          <w:pgMar w:top="1701" w:right="1134" w:bottom="851" w:left="1134" w:header="709" w:footer="709" w:gutter="0"/>
          <w:cols w:space="708"/>
          <w:docGrid w:linePitch="360"/>
        </w:sectPr>
      </w:pPr>
      <w:r w:rsidRPr="0013064E">
        <w:rPr>
          <w:rFonts w:ascii="Times New Roman" w:hAnsi="Times New Roman" w:cs="Times New Roman"/>
          <w:sz w:val="24"/>
          <w:szCs w:val="24"/>
        </w:rPr>
        <w:t xml:space="preserve">13.Программа </w:t>
      </w:r>
      <w:proofErr w:type="spellStart"/>
      <w:r w:rsidRPr="0013064E">
        <w:rPr>
          <w:rFonts w:ascii="Times New Roman" w:hAnsi="Times New Roman" w:cs="Times New Roman"/>
          <w:sz w:val="24"/>
          <w:szCs w:val="24"/>
        </w:rPr>
        <w:t>апроб</w:t>
      </w:r>
      <w:r w:rsidR="00F636C5" w:rsidRPr="0013064E">
        <w:rPr>
          <w:rFonts w:ascii="Times New Roman" w:hAnsi="Times New Roman" w:cs="Times New Roman"/>
          <w:sz w:val="24"/>
          <w:szCs w:val="24"/>
        </w:rPr>
        <w:t>ационной</w:t>
      </w:r>
      <w:proofErr w:type="spellEnd"/>
      <w:r w:rsidR="00F636C5" w:rsidRPr="0013064E">
        <w:rPr>
          <w:rFonts w:ascii="Times New Roman" w:hAnsi="Times New Roman" w:cs="Times New Roman"/>
          <w:sz w:val="24"/>
          <w:szCs w:val="24"/>
        </w:rPr>
        <w:t xml:space="preserve"> </w:t>
      </w:r>
      <w:r w:rsidR="0013064E">
        <w:rPr>
          <w:rFonts w:ascii="Times New Roman" w:hAnsi="Times New Roman" w:cs="Times New Roman"/>
          <w:sz w:val="24"/>
          <w:szCs w:val="24"/>
        </w:rPr>
        <w:t>деятельности на 2 года</w:t>
      </w:r>
    </w:p>
    <w:p w:rsidR="00C162F4" w:rsidRPr="006C061D" w:rsidRDefault="00C162F4" w:rsidP="0013064E">
      <w:pPr>
        <w:tabs>
          <w:tab w:val="left" w:pos="1500"/>
        </w:tabs>
        <w:rPr>
          <w:rFonts w:ascii="Times New Roman" w:hAnsi="Times New Roman" w:cs="Times New Roman"/>
          <w:sz w:val="24"/>
          <w:szCs w:val="24"/>
        </w:rPr>
      </w:pPr>
    </w:p>
    <w:sectPr w:rsidR="00C162F4" w:rsidRPr="006C061D" w:rsidSect="00016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66BE6"/>
    <w:multiLevelType w:val="hybridMultilevel"/>
    <w:tmpl w:val="5B92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4C4305"/>
    <w:multiLevelType w:val="hybridMultilevel"/>
    <w:tmpl w:val="C026F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0E28F1"/>
    <w:multiLevelType w:val="hybridMultilevel"/>
    <w:tmpl w:val="A44E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A2741"/>
    <w:rsid w:val="00016D27"/>
    <w:rsid w:val="00024E93"/>
    <w:rsid w:val="000B7418"/>
    <w:rsid w:val="000D47A6"/>
    <w:rsid w:val="000E226A"/>
    <w:rsid w:val="0013064E"/>
    <w:rsid w:val="00180A4D"/>
    <w:rsid w:val="001E43AD"/>
    <w:rsid w:val="00276C90"/>
    <w:rsid w:val="00280DD8"/>
    <w:rsid w:val="002E61B7"/>
    <w:rsid w:val="003A2741"/>
    <w:rsid w:val="003C0C63"/>
    <w:rsid w:val="004643B6"/>
    <w:rsid w:val="004C6B49"/>
    <w:rsid w:val="00537974"/>
    <w:rsid w:val="0059397F"/>
    <w:rsid w:val="005C384F"/>
    <w:rsid w:val="005D7D96"/>
    <w:rsid w:val="0060563C"/>
    <w:rsid w:val="00693B79"/>
    <w:rsid w:val="006A6CAA"/>
    <w:rsid w:val="006C061D"/>
    <w:rsid w:val="006E4EC3"/>
    <w:rsid w:val="007E3D9E"/>
    <w:rsid w:val="00846B0E"/>
    <w:rsid w:val="00850616"/>
    <w:rsid w:val="008521DC"/>
    <w:rsid w:val="008B44AB"/>
    <w:rsid w:val="00931517"/>
    <w:rsid w:val="00983A26"/>
    <w:rsid w:val="009A2DB9"/>
    <w:rsid w:val="00A43528"/>
    <w:rsid w:val="00A85A21"/>
    <w:rsid w:val="00B35618"/>
    <w:rsid w:val="00B50772"/>
    <w:rsid w:val="00C162F4"/>
    <w:rsid w:val="00D52F74"/>
    <w:rsid w:val="00DA09C1"/>
    <w:rsid w:val="00DB305B"/>
    <w:rsid w:val="00E03FB9"/>
    <w:rsid w:val="00E31FCB"/>
    <w:rsid w:val="00F636C5"/>
    <w:rsid w:val="00FD7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50616"/>
    <w:pPr>
      <w:spacing w:after="160" w:line="240" w:lineRule="exact"/>
    </w:pPr>
    <w:rPr>
      <w:rFonts w:ascii="Verdana" w:eastAsia="Times New Roman" w:hAnsi="Verdana" w:cs="Times New Roman"/>
      <w:sz w:val="20"/>
      <w:szCs w:val="20"/>
      <w:lang w:val="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rsid w:val="00850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rsid w:val="00850616"/>
    <w:rPr>
      <w:rFonts w:ascii="Times New Roman" w:eastAsia="Times New Roman" w:hAnsi="Times New Roman" w:cs="Times New Roman"/>
      <w:sz w:val="24"/>
      <w:szCs w:val="24"/>
      <w:lang w:eastAsia="ru-RU"/>
    </w:rPr>
  </w:style>
  <w:style w:type="paragraph" w:styleId="a6">
    <w:name w:val="List Paragraph"/>
    <w:basedOn w:val="a"/>
    <w:uiPriority w:val="34"/>
    <w:qFormat/>
    <w:rsid w:val="00024E93"/>
    <w:pPr>
      <w:ind w:left="720"/>
      <w:contextualSpacing/>
    </w:pPr>
  </w:style>
  <w:style w:type="paragraph" w:customStyle="1" w:styleId="a7">
    <w:name w:val="Знак"/>
    <w:basedOn w:val="a"/>
    <w:rsid w:val="00280DD8"/>
    <w:pPr>
      <w:spacing w:after="160" w:line="240" w:lineRule="exact"/>
    </w:pPr>
    <w:rPr>
      <w:rFonts w:ascii="Verdana" w:eastAsia="Times New Roman" w:hAnsi="Verdana" w:cs="Times New Roman"/>
      <w:sz w:val="20"/>
      <w:szCs w:val="20"/>
      <w:lang w:val="en-US"/>
    </w:rPr>
  </w:style>
  <w:style w:type="table" w:styleId="a8">
    <w:name w:val="Table Grid"/>
    <w:basedOn w:val="a1"/>
    <w:rsid w:val="00280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E61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Ганичев</cp:lastModifiedBy>
  <cp:revision>13</cp:revision>
  <cp:lastPrinted>2015-05-29T08:33:00Z</cp:lastPrinted>
  <dcterms:created xsi:type="dcterms:W3CDTF">2012-09-07T02:39:00Z</dcterms:created>
  <dcterms:modified xsi:type="dcterms:W3CDTF">2015-05-31T19:55:00Z</dcterms:modified>
</cp:coreProperties>
</file>